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89" w:rsidRDefault="0001370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List of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State College with </w:t>
      </w:r>
      <w:r w:rsidRPr="00013702">
        <w:rPr>
          <w:b/>
          <w:sz w:val="28"/>
          <w:szCs w:val="28"/>
          <w:u w:val="single"/>
        </w:rPr>
        <w:t>Gordon Rule classes inside of General Education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Eastern Florida State College (formerly Brevard Community College) Cocoa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Broward College (formerly Broward Community College) Fort Lauderdale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College of Central Florida (formerly Central Florida Community College) Ocala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013702">
        <w:rPr>
          <w:rFonts w:ascii="Arial" w:hAnsi="Arial" w:cs="Arial"/>
          <w:b/>
          <w:sz w:val="20"/>
          <w:szCs w:val="20"/>
        </w:rPr>
        <w:t>Chipola</w:t>
      </w:r>
      <w:proofErr w:type="spellEnd"/>
      <w:r w:rsidRPr="00013702">
        <w:rPr>
          <w:rFonts w:ascii="Arial" w:hAnsi="Arial" w:cs="Arial"/>
          <w:b/>
          <w:sz w:val="20"/>
          <w:szCs w:val="20"/>
        </w:rPr>
        <w:t xml:space="preserve"> College (formerly </w:t>
      </w:r>
      <w:proofErr w:type="spellStart"/>
      <w:r w:rsidRPr="00013702">
        <w:rPr>
          <w:rFonts w:ascii="Arial" w:hAnsi="Arial" w:cs="Arial"/>
          <w:b/>
          <w:sz w:val="20"/>
          <w:szCs w:val="20"/>
        </w:rPr>
        <w:t>Chipola</w:t>
      </w:r>
      <w:proofErr w:type="spellEnd"/>
      <w:r w:rsidRPr="00013702">
        <w:rPr>
          <w:rFonts w:ascii="Arial" w:hAnsi="Arial" w:cs="Arial"/>
          <w:b/>
          <w:sz w:val="20"/>
          <w:szCs w:val="20"/>
        </w:rPr>
        <w:t xml:space="preserve"> Community College) Marianna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Daytona State College (formerly Daytona Beach Community College) Daytona Beach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Edison State College (formerly Edison Community College) Fort Meyers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Florida State College at Jacksonville (formerly Florida Community College at Jacksonville) Jacksonville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Florida Keys Community College Key West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Gulf Coast State College Panama City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Hillsborough Community College Tampa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Indian River State College (formerly Indian River Community College) Fort Pierce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Florida Gateway College (formerly Lake City Community College) Lake City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Lake-Sumter State College (formerly Lake-Sumter Community College) Leesburg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Miami Dade College (formerly Miami-Dade Community College) Miami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North Florida Community College Madison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Northwest Florida College (Okaloosa-Walton Community College) Niceville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Palm Beach State College (formerly Palm Beach Community College) Lake Worth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Pasco-Hernando Community College New Port Richey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Pensacola State College Pensacola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Polk State College Winter Haven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013702">
        <w:rPr>
          <w:rFonts w:ascii="Arial" w:hAnsi="Arial" w:cs="Arial"/>
          <w:b/>
          <w:sz w:val="20"/>
          <w:szCs w:val="20"/>
        </w:rPr>
        <w:t>Sante</w:t>
      </w:r>
      <w:proofErr w:type="spellEnd"/>
      <w:r w:rsidRPr="00013702">
        <w:rPr>
          <w:rFonts w:ascii="Arial" w:hAnsi="Arial" w:cs="Arial"/>
          <w:b/>
          <w:sz w:val="20"/>
          <w:szCs w:val="20"/>
        </w:rPr>
        <w:t xml:space="preserve"> Fe College (formerly Santa Fe Community College) Gainesville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Seminole State College Sanford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South Florida State College (formerly South Florida Community College) Avon Park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St. Johns River State College (formerly St. Johns River Community College) Palatka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St. Petersburg College St. Petersburg </w:t>
      </w:r>
    </w:p>
    <w:p w:rsidR="00013702" w:rsidRPr="00013702" w:rsidRDefault="00013702" w:rsidP="0001370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State College of Florida (formerly Manatee Community College) Bradenton </w:t>
      </w:r>
    </w:p>
    <w:p w:rsidR="00013702" w:rsidRPr="00013702" w:rsidRDefault="00013702" w:rsidP="00013702">
      <w:pPr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 xml:space="preserve">Tallahassee Community College Tallahassee </w:t>
      </w:r>
    </w:p>
    <w:p w:rsidR="00013702" w:rsidRPr="00013702" w:rsidRDefault="00013702" w:rsidP="00013702">
      <w:pPr>
        <w:rPr>
          <w:rFonts w:ascii="Arial" w:hAnsi="Arial" w:cs="Arial"/>
          <w:b/>
          <w:sz w:val="20"/>
          <w:szCs w:val="20"/>
        </w:rPr>
      </w:pPr>
      <w:r w:rsidRPr="00013702">
        <w:rPr>
          <w:rFonts w:ascii="Arial" w:hAnsi="Arial" w:cs="Arial"/>
          <w:b/>
          <w:sz w:val="20"/>
          <w:szCs w:val="20"/>
        </w:rPr>
        <w:t>Valencia College (formerly Valencia Community College) Orlando</w:t>
      </w:r>
    </w:p>
    <w:sectPr w:rsidR="00013702" w:rsidRPr="0001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02"/>
    <w:rsid w:val="00013702"/>
    <w:rsid w:val="000239DB"/>
    <w:rsid w:val="005F6489"/>
    <w:rsid w:val="0070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2014-08-15T16:52:00Z</dcterms:created>
  <dcterms:modified xsi:type="dcterms:W3CDTF">2014-08-15T16:55:00Z</dcterms:modified>
</cp:coreProperties>
</file>