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55" w:type="dxa"/>
        <w:tblInd w:w="1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055"/>
      </w:tblGrid>
      <w:tr w:rsidR="0041403E" w14:paraId="631E78DA" w14:textId="77777777" w:rsidTr="00D339C0">
        <w:trPr>
          <w:trHeight w:val="260"/>
        </w:trPr>
        <w:tc>
          <w:tcPr>
            <w:tcW w:w="5055" w:type="dxa"/>
            <w:tcBorders>
              <w:top w:val="nil"/>
              <w:left w:val="nil"/>
              <w:bottom w:val="single" w:sz="4" w:space="0" w:color="auto"/>
              <w:right w:val="nil"/>
            </w:tcBorders>
            <w:shd w:val="clear" w:color="auto" w:fill="auto"/>
          </w:tcPr>
          <w:p w14:paraId="1AC3C30D" w14:textId="39B61408" w:rsidR="0041403E" w:rsidRDefault="0041403E" w:rsidP="34D79A92">
            <w:pPr>
              <w:pStyle w:val="TableParagraph"/>
              <w:spacing w:before="44"/>
              <w:ind w:left="720" w:right="1381"/>
              <w:jc w:val="center"/>
              <w:rPr>
                <w:b/>
                <w:bCs/>
                <w:sz w:val="16"/>
                <w:szCs w:val="16"/>
              </w:rPr>
            </w:pPr>
          </w:p>
        </w:tc>
      </w:tr>
      <w:tr w:rsidR="00295AE1" w:rsidRPr="00295AE1" w14:paraId="6C9E7C14" w14:textId="77777777" w:rsidTr="00295AE1">
        <w:trPr>
          <w:trHeight w:val="278"/>
        </w:trPr>
        <w:tc>
          <w:tcPr>
            <w:tcW w:w="5055" w:type="dxa"/>
            <w:tcBorders>
              <w:top w:val="single" w:sz="4" w:space="0" w:color="auto"/>
              <w:left w:val="single" w:sz="4" w:space="0" w:color="auto"/>
              <w:bottom w:val="single" w:sz="4" w:space="0" w:color="auto"/>
              <w:right w:val="single" w:sz="4" w:space="0" w:color="auto"/>
            </w:tcBorders>
            <w:shd w:val="clear" w:color="auto" w:fill="FF0000"/>
          </w:tcPr>
          <w:p w14:paraId="697C9CF6" w14:textId="7842E900" w:rsidR="00295AE1" w:rsidRPr="00295AE1" w:rsidRDefault="00295AE1" w:rsidP="00295AE1">
            <w:pPr>
              <w:pStyle w:val="TableParagraph"/>
              <w:tabs>
                <w:tab w:val="center" w:pos="2288"/>
                <w:tab w:val="left" w:pos="3927"/>
                <w:tab w:val="left" w:pos="4337"/>
              </w:tabs>
              <w:spacing w:before="44"/>
              <w:ind w:left="1388" w:right="1381"/>
              <w:jc w:val="center"/>
              <w:rPr>
                <w:b/>
                <w:bCs/>
                <w:sz w:val="16"/>
                <w:szCs w:val="16"/>
              </w:rPr>
            </w:pPr>
            <w:r>
              <w:rPr>
                <w:b/>
                <w:bCs/>
                <w:sz w:val="16"/>
                <w:szCs w:val="16"/>
              </w:rPr>
              <w:t>All Candidates</w:t>
            </w:r>
          </w:p>
        </w:tc>
      </w:tr>
      <w:tr w:rsidR="0041403E" w14:paraId="174C8343" w14:textId="77777777" w:rsidTr="00D339C0">
        <w:trPr>
          <w:trHeight w:val="278"/>
        </w:trPr>
        <w:tc>
          <w:tcPr>
            <w:tcW w:w="5055" w:type="dxa"/>
            <w:tcBorders>
              <w:top w:val="single" w:sz="4" w:space="0" w:color="auto"/>
              <w:left w:val="single" w:sz="4" w:space="0" w:color="auto"/>
              <w:bottom w:val="single" w:sz="4" w:space="0" w:color="auto"/>
              <w:right w:val="single" w:sz="4" w:space="0" w:color="auto"/>
            </w:tcBorders>
            <w:shd w:val="clear" w:color="auto" w:fill="DADBF6"/>
          </w:tcPr>
          <w:p w14:paraId="230F26B4" w14:textId="5FCD26C5" w:rsidR="0041403E" w:rsidRDefault="737B362F" w:rsidP="00295AE1">
            <w:pPr>
              <w:pStyle w:val="TableParagraph"/>
              <w:tabs>
                <w:tab w:val="center" w:pos="2288"/>
                <w:tab w:val="left" w:pos="3927"/>
                <w:tab w:val="left" w:pos="4337"/>
              </w:tabs>
              <w:spacing w:before="44"/>
              <w:ind w:left="1388" w:right="1381"/>
              <w:jc w:val="center"/>
            </w:pPr>
            <w:r w:rsidRPr="4CA816D9">
              <w:rPr>
                <w:b/>
                <w:bCs/>
                <w:sz w:val="16"/>
                <w:szCs w:val="16"/>
              </w:rPr>
              <w:t>C</w:t>
            </w:r>
            <w:r w:rsidR="00084430" w:rsidRPr="4CA816D9">
              <w:rPr>
                <w:b/>
                <w:bCs/>
                <w:sz w:val="16"/>
                <w:szCs w:val="16"/>
              </w:rPr>
              <w:t>lass of 202</w:t>
            </w:r>
            <w:r w:rsidR="004B6BBD">
              <w:rPr>
                <w:b/>
                <w:bCs/>
                <w:sz w:val="16"/>
                <w:szCs w:val="16"/>
              </w:rPr>
              <w:t>7</w:t>
            </w:r>
            <w:r w:rsidR="00447860" w:rsidRPr="4CA816D9">
              <w:rPr>
                <w:b/>
                <w:bCs/>
                <w:sz w:val="16"/>
                <w:szCs w:val="16"/>
              </w:rPr>
              <w:t>, Year</w:t>
            </w:r>
            <w:r w:rsidR="00295AE1">
              <w:rPr>
                <w:b/>
                <w:bCs/>
                <w:sz w:val="16"/>
                <w:szCs w:val="16"/>
              </w:rPr>
              <w:t>-</w:t>
            </w:r>
            <w:r w:rsidR="00D339C0">
              <w:rPr>
                <w:b/>
                <w:bCs/>
                <w:sz w:val="16"/>
                <w:szCs w:val="16"/>
              </w:rPr>
              <w:t>2</w:t>
            </w:r>
          </w:p>
        </w:tc>
      </w:tr>
      <w:tr w:rsidR="0041403E" w14:paraId="58073EEF" w14:textId="77777777" w:rsidTr="00D339C0">
        <w:trPr>
          <w:trHeight w:val="260"/>
        </w:trPr>
        <w:tc>
          <w:tcPr>
            <w:tcW w:w="5055" w:type="dxa"/>
            <w:tcBorders>
              <w:top w:val="single" w:sz="4" w:space="0" w:color="auto"/>
            </w:tcBorders>
            <w:shd w:val="clear" w:color="auto" w:fill="C5DCF7"/>
          </w:tcPr>
          <w:p w14:paraId="6D5459D5" w14:textId="257FA8FF" w:rsidR="0041403E" w:rsidRDefault="00084430" w:rsidP="00295AE1">
            <w:pPr>
              <w:pStyle w:val="TableParagraph"/>
              <w:tabs>
                <w:tab w:val="right" w:pos="3187"/>
              </w:tabs>
              <w:spacing w:before="49"/>
              <w:ind w:left="1388" w:right="1383"/>
              <w:jc w:val="center"/>
              <w:rPr>
                <w:b/>
                <w:bCs/>
                <w:sz w:val="16"/>
                <w:szCs w:val="16"/>
              </w:rPr>
            </w:pPr>
            <w:r w:rsidRPr="4CA816D9">
              <w:rPr>
                <w:b/>
                <w:bCs/>
                <w:sz w:val="16"/>
                <w:szCs w:val="16"/>
              </w:rPr>
              <w:t>Class of 202</w:t>
            </w:r>
            <w:r w:rsidR="004B6BBD">
              <w:rPr>
                <w:b/>
                <w:bCs/>
                <w:sz w:val="16"/>
                <w:szCs w:val="16"/>
              </w:rPr>
              <w:t>5</w:t>
            </w:r>
            <w:r w:rsidR="00447860" w:rsidRPr="4CA816D9">
              <w:rPr>
                <w:b/>
                <w:bCs/>
                <w:sz w:val="16"/>
                <w:szCs w:val="16"/>
              </w:rPr>
              <w:t>, Year</w:t>
            </w:r>
            <w:r w:rsidR="008A0536">
              <w:rPr>
                <w:b/>
                <w:bCs/>
                <w:sz w:val="16"/>
                <w:szCs w:val="16"/>
              </w:rPr>
              <w:t>-</w:t>
            </w:r>
            <w:r w:rsidR="00447860" w:rsidRPr="4CA816D9">
              <w:rPr>
                <w:b/>
                <w:bCs/>
                <w:sz w:val="16"/>
                <w:szCs w:val="16"/>
              </w:rPr>
              <w:t>4</w:t>
            </w:r>
          </w:p>
        </w:tc>
      </w:tr>
      <w:tr w:rsidR="0041403E" w14:paraId="6C550923" w14:textId="77777777" w:rsidTr="00D339C0">
        <w:trPr>
          <w:trHeight w:val="260"/>
        </w:trPr>
        <w:tc>
          <w:tcPr>
            <w:tcW w:w="5055" w:type="dxa"/>
            <w:shd w:val="clear" w:color="auto" w:fill="F9D7E3"/>
          </w:tcPr>
          <w:p w14:paraId="290628B9" w14:textId="01D83BF5" w:rsidR="0041403E" w:rsidRDefault="12E88735" w:rsidP="00295AE1">
            <w:pPr>
              <w:pStyle w:val="TableParagraph"/>
              <w:tabs>
                <w:tab w:val="center" w:pos="2262"/>
                <w:tab w:val="left" w:pos="4335"/>
              </w:tabs>
              <w:spacing w:before="49"/>
              <w:ind w:left="1353" w:right="1398"/>
              <w:jc w:val="center"/>
              <w:rPr>
                <w:b/>
                <w:bCs/>
                <w:sz w:val="16"/>
                <w:szCs w:val="16"/>
              </w:rPr>
            </w:pPr>
            <w:r w:rsidRPr="4CA816D9">
              <w:rPr>
                <w:b/>
                <w:bCs/>
                <w:sz w:val="16"/>
                <w:szCs w:val="16"/>
              </w:rPr>
              <w:t>C</w:t>
            </w:r>
            <w:r w:rsidR="00084430" w:rsidRPr="4CA816D9">
              <w:rPr>
                <w:b/>
                <w:bCs/>
                <w:sz w:val="16"/>
                <w:szCs w:val="16"/>
              </w:rPr>
              <w:t>lass of 202</w:t>
            </w:r>
            <w:r w:rsidR="004B6BBD">
              <w:rPr>
                <w:b/>
                <w:bCs/>
                <w:sz w:val="16"/>
                <w:szCs w:val="16"/>
              </w:rPr>
              <w:t>4</w:t>
            </w:r>
            <w:r w:rsidR="00447860" w:rsidRPr="4CA816D9">
              <w:rPr>
                <w:b/>
                <w:bCs/>
                <w:sz w:val="16"/>
                <w:szCs w:val="16"/>
              </w:rPr>
              <w:t>, Year</w:t>
            </w:r>
            <w:r w:rsidR="008A0536">
              <w:rPr>
                <w:b/>
                <w:bCs/>
                <w:sz w:val="16"/>
                <w:szCs w:val="16"/>
              </w:rPr>
              <w:t>-</w:t>
            </w:r>
            <w:r w:rsidR="00447860" w:rsidRPr="4CA816D9">
              <w:rPr>
                <w:b/>
                <w:bCs/>
                <w:sz w:val="16"/>
                <w:szCs w:val="16"/>
              </w:rPr>
              <w:t>5</w:t>
            </w:r>
          </w:p>
        </w:tc>
      </w:tr>
    </w:tbl>
    <w:p w14:paraId="2FD5C981" w14:textId="77777777" w:rsidR="0041403E" w:rsidRDefault="00447860">
      <w:pPr>
        <w:spacing w:before="121"/>
        <w:ind w:left="220"/>
        <w:rPr>
          <w:sz w:val="16"/>
        </w:rPr>
      </w:pPr>
      <w:r>
        <w:rPr>
          <w:sz w:val="16"/>
        </w:rPr>
        <w:t>*Deadlines are provided for convenience as estimates of completed work. The failure to observe the deadlines shall not entitle the faculty member to receive a continuing contract.</w:t>
      </w:r>
    </w:p>
    <w:p w14:paraId="37A0223F" w14:textId="77777777" w:rsidR="0041403E" w:rsidRDefault="0041403E">
      <w:pPr>
        <w:pStyle w:val="BodyText"/>
        <w:spacing w:before="1"/>
        <w:rPr>
          <w:sz w:val="12"/>
        </w:rPr>
      </w:pPr>
    </w:p>
    <w:tbl>
      <w:tblPr>
        <w:tblpPr w:leftFromText="180" w:rightFromText="180" w:vertAnchor="text" w:tblpY="1"/>
        <w:tblOverlap w:val="never"/>
        <w:tblW w:w="144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101" w:type="dxa"/>
        </w:tblCellMar>
        <w:tblLook w:val="01E0" w:firstRow="1" w:lastRow="1" w:firstColumn="1" w:lastColumn="1" w:noHBand="0" w:noVBand="0"/>
      </w:tblPr>
      <w:tblGrid>
        <w:gridCol w:w="746"/>
        <w:gridCol w:w="2114"/>
        <w:gridCol w:w="11540"/>
      </w:tblGrid>
      <w:tr w:rsidR="0013305F" w14:paraId="2707EBAE" w14:textId="77777777" w:rsidTr="00835FBA">
        <w:trPr>
          <w:cantSplit/>
          <w:trHeight w:val="342"/>
          <w:tblHeader/>
        </w:trPr>
        <w:tc>
          <w:tcPr>
            <w:tcW w:w="746" w:type="dxa"/>
            <w:tcBorders>
              <w:top w:val="nil"/>
              <w:left w:val="nil"/>
              <w:bottom w:val="single" w:sz="4" w:space="0" w:color="auto"/>
              <w:right w:val="nil"/>
            </w:tcBorders>
            <w:shd w:val="clear" w:color="auto" w:fill="auto"/>
          </w:tcPr>
          <w:p w14:paraId="154E9033" w14:textId="77777777" w:rsidR="0013305F" w:rsidRPr="00CC2A7E" w:rsidRDefault="0013305F" w:rsidP="00835FBA">
            <w:pPr>
              <w:pStyle w:val="TableParagraph"/>
              <w:spacing w:before="100" w:after="100" w:line="222" w:lineRule="exact"/>
              <w:ind w:left="109"/>
              <w:rPr>
                <w:b/>
                <w:color w:val="FFFFFF"/>
                <w:sz w:val="20"/>
              </w:rPr>
            </w:pPr>
          </w:p>
        </w:tc>
        <w:tc>
          <w:tcPr>
            <w:tcW w:w="2114" w:type="dxa"/>
            <w:tcBorders>
              <w:top w:val="nil"/>
              <w:left w:val="nil"/>
              <w:bottom w:val="nil"/>
              <w:right w:val="nil"/>
            </w:tcBorders>
            <w:shd w:val="clear" w:color="auto" w:fill="000000" w:themeFill="text1"/>
          </w:tcPr>
          <w:p w14:paraId="01FEA8AE" w14:textId="77777777" w:rsidR="0013305F" w:rsidRPr="00CC2A7E" w:rsidRDefault="0013305F" w:rsidP="00835FBA">
            <w:pPr>
              <w:pStyle w:val="TableParagraph"/>
              <w:spacing w:before="100" w:after="100" w:line="222" w:lineRule="exact"/>
              <w:ind w:left="109"/>
              <w:rPr>
                <w:b/>
                <w:sz w:val="20"/>
              </w:rPr>
            </w:pPr>
            <w:r w:rsidRPr="00CC2A7E">
              <w:rPr>
                <w:b/>
                <w:color w:val="FFFFFF"/>
                <w:sz w:val="20"/>
              </w:rPr>
              <w:t>Deadline</w:t>
            </w:r>
          </w:p>
        </w:tc>
        <w:tc>
          <w:tcPr>
            <w:tcW w:w="11540" w:type="dxa"/>
            <w:tcBorders>
              <w:top w:val="nil"/>
              <w:left w:val="nil"/>
              <w:bottom w:val="nil"/>
              <w:right w:val="nil"/>
            </w:tcBorders>
            <w:shd w:val="clear" w:color="auto" w:fill="000000" w:themeFill="text1"/>
          </w:tcPr>
          <w:p w14:paraId="2199DEE0" w14:textId="77777777" w:rsidR="0013305F" w:rsidRDefault="0013305F" w:rsidP="00835FBA">
            <w:pPr>
              <w:pStyle w:val="TableParagraph"/>
              <w:spacing w:before="100" w:after="100" w:line="222" w:lineRule="exact"/>
              <w:ind w:left="111"/>
              <w:rPr>
                <w:b/>
                <w:sz w:val="20"/>
              </w:rPr>
            </w:pPr>
            <w:r>
              <w:rPr>
                <w:b/>
                <w:color w:val="FFFFFF"/>
                <w:sz w:val="20"/>
              </w:rPr>
              <w:t>Action</w:t>
            </w:r>
          </w:p>
        </w:tc>
      </w:tr>
      <w:tr w:rsidR="005C55D8" w14:paraId="3895F33F" w14:textId="77777777" w:rsidTr="00835FBA">
        <w:trPr>
          <w:cantSplit/>
          <w:trHeight w:val="1241"/>
          <w:tblHeader/>
        </w:trPr>
        <w:tc>
          <w:tcPr>
            <w:tcW w:w="746" w:type="dxa"/>
            <w:tcBorders>
              <w:top w:val="single" w:sz="4" w:space="0" w:color="auto"/>
              <w:left w:val="single" w:sz="4" w:space="0" w:color="auto"/>
              <w:bottom w:val="single" w:sz="4" w:space="0" w:color="auto"/>
              <w:right w:val="single" w:sz="4" w:space="0" w:color="auto"/>
            </w:tcBorders>
            <w:shd w:val="clear" w:color="auto" w:fill="FF0000"/>
            <w:textDirection w:val="btLr"/>
          </w:tcPr>
          <w:p w14:paraId="49A5B21E" w14:textId="0C46FE85" w:rsidR="004D3652" w:rsidRPr="00E9209B" w:rsidRDefault="005C55D8" w:rsidP="00835FBA">
            <w:pPr>
              <w:pStyle w:val="TableParagraph"/>
              <w:spacing w:before="100" w:after="100" w:line="222" w:lineRule="exact"/>
              <w:ind w:right="113"/>
              <w:jc w:val="center"/>
              <w:rPr>
                <w:bCs/>
                <w:sz w:val="18"/>
                <w:szCs w:val="18"/>
              </w:rPr>
            </w:pPr>
            <w:r w:rsidRPr="00E9209B">
              <w:rPr>
                <w:b/>
                <w:sz w:val="18"/>
                <w:szCs w:val="18"/>
              </w:rPr>
              <w:t xml:space="preserve">All </w:t>
            </w:r>
            <w:r w:rsidR="00E9209B" w:rsidRPr="00E9209B">
              <w:rPr>
                <w:b/>
                <w:sz w:val="18"/>
                <w:szCs w:val="18"/>
              </w:rPr>
              <w:t>Years</w:t>
            </w:r>
          </w:p>
          <w:p w14:paraId="74AF153E" w14:textId="77777777" w:rsidR="004D3652" w:rsidRPr="00295291" w:rsidRDefault="004D3652" w:rsidP="00835FBA">
            <w:pPr>
              <w:pStyle w:val="TableParagraph"/>
              <w:spacing w:before="100" w:after="100" w:line="222" w:lineRule="exact"/>
              <w:ind w:left="111"/>
              <w:rPr>
                <w:bCs/>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425D9B07" w14:textId="6BF8967B" w:rsidR="00B324AD" w:rsidRDefault="00DE217F" w:rsidP="00835FBA">
            <w:pPr>
              <w:pStyle w:val="TableParagraph"/>
              <w:spacing w:before="100" w:after="100" w:line="222" w:lineRule="exact"/>
              <w:rPr>
                <w:b/>
                <w:sz w:val="16"/>
                <w:szCs w:val="16"/>
              </w:rPr>
            </w:pPr>
            <w:r>
              <w:rPr>
                <w:b/>
                <w:sz w:val="16"/>
                <w:szCs w:val="16"/>
              </w:rPr>
              <w:t>Sep 15-Oct 16, 2023</w:t>
            </w:r>
          </w:p>
          <w:p w14:paraId="7A73CACB" w14:textId="4737CA6D" w:rsidR="005C55D8" w:rsidRDefault="00CC17F4" w:rsidP="00835FBA">
            <w:pPr>
              <w:pStyle w:val="TableParagraph"/>
              <w:spacing w:before="100" w:after="100" w:line="222" w:lineRule="exact"/>
              <w:rPr>
                <w:b/>
                <w:sz w:val="16"/>
                <w:szCs w:val="16"/>
              </w:rPr>
            </w:pPr>
            <w:r>
              <w:rPr>
                <w:b/>
                <w:sz w:val="16"/>
                <w:szCs w:val="16"/>
              </w:rPr>
              <w:t>Jan. 13, 2024-</w:t>
            </w:r>
            <w:r w:rsidR="00B324AD">
              <w:rPr>
                <w:b/>
                <w:sz w:val="16"/>
                <w:szCs w:val="16"/>
              </w:rPr>
              <w:t>Feb 9, 2024</w:t>
            </w:r>
          </w:p>
          <w:p w14:paraId="5A9A6CBA" w14:textId="2E57A170" w:rsidR="00E9209B" w:rsidRDefault="00E9209B" w:rsidP="00835FBA">
            <w:pPr>
              <w:pStyle w:val="TableParagraph"/>
              <w:spacing w:before="100" w:after="100" w:line="222" w:lineRule="exact"/>
              <w:rPr>
                <w:b/>
                <w:sz w:val="16"/>
                <w:szCs w:val="16"/>
              </w:rPr>
            </w:pPr>
            <w:r>
              <w:rPr>
                <w:b/>
                <w:sz w:val="16"/>
                <w:szCs w:val="16"/>
              </w:rPr>
              <w:t>Jul 5, 2024</w:t>
            </w:r>
          </w:p>
          <w:p w14:paraId="05A7DBFB" w14:textId="790593D6" w:rsidR="00B324AD" w:rsidRPr="00295291" w:rsidRDefault="00B324AD" w:rsidP="00835FBA">
            <w:pPr>
              <w:pStyle w:val="TableParagraph"/>
              <w:spacing w:before="100" w:after="100" w:line="222" w:lineRule="exact"/>
              <w:rPr>
                <w:b/>
                <w:sz w:val="16"/>
                <w:szCs w:val="16"/>
              </w:rPr>
            </w:pPr>
          </w:p>
        </w:tc>
        <w:tc>
          <w:tcPr>
            <w:tcW w:w="11540" w:type="dxa"/>
            <w:tcBorders>
              <w:top w:val="single" w:sz="4" w:space="0" w:color="auto"/>
              <w:left w:val="single" w:sz="4" w:space="0" w:color="auto"/>
              <w:bottom w:val="single" w:sz="4" w:space="0" w:color="auto"/>
              <w:right w:val="single" w:sz="4" w:space="0" w:color="auto"/>
            </w:tcBorders>
            <w:shd w:val="clear" w:color="auto" w:fill="auto"/>
          </w:tcPr>
          <w:p w14:paraId="2E932EFE" w14:textId="77777777" w:rsidR="005C55D8" w:rsidRDefault="00295291" w:rsidP="00835FBA">
            <w:pPr>
              <w:pStyle w:val="TableParagraph"/>
              <w:spacing w:before="100" w:after="100" w:line="222" w:lineRule="exact"/>
              <w:ind w:left="111"/>
              <w:rPr>
                <w:bCs/>
                <w:sz w:val="18"/>
                <w:szCs w:val="18"/>
              </w:rPr>
            </w:pPr>
            <w:r w:rsidRPr="00295291">
              <w:rPr>
                <w:bCs/>
                <w:sz w:val="18"/>
                <w:szCs w:val="18"/>
              </w:rPr>
              <w:t>Check in with your candidates</w:t>
            </w:r>
          </w:p>
          <w:p w14:paraId="2AA7CA5E" w14:textId="77777777" w:rsidR="00B324AD" w:rsidRDefault="00B324AD" w:rsidP="00835FBA">
            <w:pPr>
              <w:pStyle w:val="TableParagraph"/>
              <w:spacing w:before="100" w:after="100" w:line="222" w:lineRule="exact"/>
              <w:ind w:left="111"/>
              <w:rPr>
                <w:bCs/>
                <w:sz w:val="18"/>
                <w:szCs w:val="18"/>
              </w:rPr>
            </w:pPr>
            <w:r w:rsidRPr="00295291">
              <w:rPr>
                <w:bCs/>
                <w:sz w:val="18"/>
                <w:szCs w:val="18"/>
              </w:rPr>
              <w:t>Check in with your candidates</w:t>
            </w:r>
          </w:p>
          <w:p w14:paraId="13AEEBBA" w14:textId="6C4D774E" w:rsidR="004D3652" w:rsidRPr="00295291" w:rsidRDefault="00DB4A3A" w:rsidP="00835FBA">
            <w:pPr>
              <w:pStyle w:val="TableParagraph"/>
              <w:spacing w:before="100" w:after="100" w:line="222" w:lineRule="exact"/>
              <w:ind w:left="111"/>
              <w:rPr>
                <w:bCs/>
                <w:sz w:val="18"/>
                <w:szCs w:val="18"/>
              </w:rPr>
            </w:pPr>
            <w:r w:rsidRPr="00DB4A3A">
              <w:rPr>
                <w:bCs/>
                <w:sz w:val="18"/>
                <w:szCs w:val="18"/>
              </w:rPr>
              <w:t xml:space="preserve">Dean/Director submits Annual Performance Benchmarks as part of the annual review in the EDGE, giving access to Campus Provost or VP of Student Affairs, and </w:t>
            </w:r>
            <w:r>
              <w:rPr>
                <w:bCs/>
                <w:sz w:val="18"/>
                <w:szCs w:val="18"/>
              </w:rPr>
              <w:t>OD</w:t>
            </w:r>
            <w:r w:rsidRPr="00DB4A3A">
              <w:rPr>
                <w:bCs/>
                <w:sz w:val="18"/>
                <w:szCs w:val="18"/>
              </w:rPr>
              <w:t>HR.</w:t>
            </w:r>
          </w:p>
        </w:tc>
      </w:tr>
      <w:tr w:rsidR="00750D95" w14:paraId="76C4B21C" w14:textId="77777777" w:rsidTr="00835FBA">
        <w:trPr>
          <w:cantSplit/>
          <w:trHeight w:val="458"/>
        </w:trPr>
        <w:tc>
          <w:tcPr>
            <w:tcW w:w="746" w:type="dxa"/>
            <w:vMerge w:val="restart"/>
            <w:tcBorders>
              <w:top w:val="single" w:sz="4" w:space="0" w:color="auto"/>
              <w:left w:val="single" w:sz="4" w:space="0" w:color="auto"/>
              <w:right w:val="single" w:sz="4" w:space="0" w:color="auto"/>
            </w:tcBorders>
            <w:shd w:val="clear" w:color="auto" w:fill="DADBF6"/>
            <w:textDirection w:val="btLr"/>
            <w:vAlign w:val="center"/>
          </w:tcPr>
          <w:p w14:paraId="30F58A58" w14:textId="099599E8" w:rsidR="00750D95" w:rsidRDefault="00750D95" w:rsidP="00835FBA">
            <w:pPr>
              <w:pStyle w:val="TableParagraph"/>
              <w:ind w:left="113" w:right="113"/>
              <w:jc w:val="center"/>
              <w:rPr>
                <w:b/>
                <w:bCs/>
                <w:sz w:val="18"/>
                <w:szCs w:val="18"/>
              </w:rPr>
            </w:pPr>
            <w:r>
              <w:rPr>
                <w:b/>
                <w:bCs/>
                <w:color w:val="000000" w:themeColor="text1"/>
                <w:sz w:val="18"/>
                <w:szCs w:val="18"/>
              </w:rPr>
              <w:t>Year 2</w:t>
            </w:r>
          </w:p>
        </w:tc>
        <w:tc>
          <w:tcPr>
            <w:tcW w:w="2114" w:type="dxa"/>
            <w:tcBorders>
              <w:top w:val="single" w:sz="4" w:space="0" w:color="auto"/>
              <w:left w:val="single" w:sz="4" w:space="0" w:color="auto"/>
            </w:tcBorders>
            <w:shd w:val="clear" w:color="auto" w:fill="DADBF6"/>
          </w:tcPr>
          <w:p w14:paraId="34D51943" w14:textId="54F80E26" w:rsidR="00750D95" w:rsidRDefault="00750D95" w:rsidP="00835FBA">
            <w:pPr>
              <w:pStyle w:val="TableParagraph"/>
              <w:spacing w:line="189" w:lineRule="exact"/>
              <w:rPr>
                <w:b/>
                <w:bCs/>
                <w:sz w:val="18"/>
                <w:szCs w:val="18"/>
              </w:rPr>
            </w:pPr>
            <w:r>
              <w:rPr>
                <w:b/>
                <w:bCs/>
                <w:sz w:val="18"/>
                <w:szCs w:val="18"/>
              </w:rPr>
              <w:t>Nov. 3, 2023</w:t>
            </w:r>
          </w:p>
        </w:tc>
        <w:tc>
          <w:tcPr>
            <w:tcW w:w="11540" w:type="dxa"/>
            <w:tcBorders>
              <w:top w:val="single" w:sz="4" w:space="0" w:color="auto"/>
            </w:tcBorders>
            <w:shd w:val="clear" w:color="auto" w:fill="DADBF6"/>
          </w:tcPr>
          <w:p w14:paraId="5FBA1290" w14:textId="7EDC76C0" w:rsidR="00750D95" w:rsidRDefault="00750D95" w:rsidP="00835FBA">
            <w:pPr>
              <w:pStyle w:val="TableParagraph"/>
              <w:spacing w:before="37"/>
              <w:ind w:left="103" w:right="140"/>
              <w:rPr>
                <w:color w:val="000000" w:themeColor="text1"/>
                <w:sz w:val="18"/>
                <w:szCs w:val="18"/>
              </w:rPr>
            </w:pPr>
            <w:r>
              <w:rPr>
                <w:color w:val="000000" w:themeColor="text1"/>
                <w:sz w:val="18"/>
                <w:szCs w:val="18"/>
              </w:rPr>
              <w:t>Dean assigns panelists to each candidate and emails TLA Director and TLA Coordinator with names.</w:t>
            </w:r>
          </w:p>
        </w:tc>
      </w:tr>
      <w:tr w:rsidR="00750D95" w14:paraId="3E5B160C" w14:textId="77777777" w:rsidTr="00835FBA">
        <w:trPr>
          <w:cantSplit/>
          <w:trHeight w:val="440"/>
        </w:trPr>
        <w:tc>
          <w:tcPr>
            <w:tcW w:w="746" w:type="dxa"/>
            <w:vMerge/>
            <w:tcBorders>
              <w:left w:val="single" w:sz="4" w:space="0" w:color="auto"/>
              <w:right w:val="single" w:sz="4" w:space="0" w:color="auto"/>
            </w:tcBorders>
            <w:shd w:val="clear" w:color="auto" w:fill="DADBF6"/>
            <w:textDirection w:val="btLr"/>
            <w:vAlign w:val="center"/>
          </w:tcPr>
          <w:p w14:paraId="724CDC4C" w14:textId="0EDA6399" w:rsidR="00750D95" w:rsidRDefault="00750D95" w:rsidP="00835FBA">
            <w:pPr>
              <w:pStyle w:val="TableParagraph"/>
              <w:ind w:left="113" w:right="113"/>
              <w:rPr>
                <w:b/>
                <w:bCs/>
                <w:sz w:val="18"/>
                <w:szCs w:val="18"/>
              </w:rPr>
            </w:pPr>
          </w:p>
        </w:tc>
        <w:tc>
          <w:tcPr>
            <w:tcW w:w="2114" w:type="dxa"/>
            <w:tcBorders>
              <w:left w:val="single" w:sz="4" w:space="0" w:color="auto"/>
            </w:tcBorders>
            <w:shd w:val="clear" w:color="auto" w:fill="DADBF6"/>
          </w:tcPr>
          <w:p w14:paraId="05459557" w14:textId="7802D5C7" w:rsidR="00750D95" w:rsidRDefault="00750D95" w:rsidP="00835FBA">
            <w:pPr>
              <w:pStyle w:val="TableParagraph"/>
              <w:spacing w:line="189" w:lineRule="exact"/>
              <w:rPr>
                <w:b/>
                <w:bCs/>
                <w:sz w:val="18"/>
                <w:szCs w:val="18"/>
              </w:rPr>
            </w:pPr>
            <w:r>
              <w:rPr>
                <w:b/>
                <w:bCs/>
                <w:sz w:val="18"/>
                <w:szCs w:val="18"/>
              </w:rPr>
              <w:t>Jan. 16, 2024</w:t>
            </w:r>
          </w:p>
        </w:tc>
        <w:tc>
          <w:tcPr>
            <w:tcW w:w="11540" w:type="dxa"/>
            <w:shd w:val="clear" w:color="auto" w:fill="DADBF6"/>
          </w:tcPr>
          <w:p w14:paraId="16203966" w14:textId="64C6095C" w:rsidR="00750D95" w:rsidRDefault="00750D95" w:rsidP="00835FBA">
            <w:pPr>
              <w:pStyle w:val="TableParagraph"/>
              <w:spacing w:before="37"/>
              <w:ind w:left="103" w:right="140"/>
            </w:pPr>
            <w:r>
              <w:rPr>
                <w:color w:val="000000" w:themeColor="text1"/>
                <w:sz w:val="18"/>
                <w:szCs w:val="18"/>
              </w:rPr>
              <w:t>ILP Training Classes begin for dean/panelist training; upcoming review meetings are in Fe</w:t>
            </w:r>
            <w:r w:rsidR="00797AA9">
              <w:rPr>
                <w:color w:val="000000" w:themeColor="text1"/>
                <w:sz w:val="18"/>
                <w:szCs w:val="18"/>
              </w:rPr>
              <w:t>bruar</w:t>
            </w:r>
            <w:r w:rsidR="001C1BB5">
              <w:rPr>
                <w:color w:val="000000" w:themeColor="text1"/>
                <w:sz w:val="18"/>
                <w:szCs w:val="18"/>
              </w:rPr>
              <w:t>y.</w:t>
            </w:r>
          </w:p>
        </w:tc>
      </w:tr>
      <w:tr w:rsidR="008D5D15" w14:paraId="6B40E5A8" w14:textId="77777777" w:rsidTr="00835FBA">
        <w:trPr>
          <w:cantSplit/>
          <w:trHeight w:val="440"/>
        </w:trPr>
        <w:tc>
          <w:tcPr>
            <w:tcW w:w="746" w:type="dxa"/>
            <w:vMerge/>
            <w:tcBorders>
              <w:left w:val="single" w:sz="4" w:space="0" w:color="auto"/>
              <w:right w:val="single" w:sz="4" w:space="0" w:color="auto"/>
            </w:tcBorders>
            <w:shd w:val="clear" w:color="auto" w:fill="DADBF6"/>
            <w:textDirection w:val="btLr"/>
            <w:vAlign w:val="center"/>
          </w:tcPr>
          <w:p w14:paraId="5DE5E236" w14:textId="77777777" w:rsidR="008D5D15" w:rsidRDefault="008D5D15" w:rsidP="00835FBA">
            <w:pPr>
              <w:pStyle w:val="TableParagraph"/>
              <w:ind w:left="113" w:right="113"/>
              <w:rPr>
                <w:b/>
                <w:bCs/>
                <w:sz w:val="18"/>
                <w:szCs w:val="18"/>
              </w:rPr>
            </w:pPr>
          </w:p>
        </w:tc>
        <w:tc>
          <w:tcPr>
            <w:tcW w:w="2114" w:type="dxa"/>
            <w:tcBorders>
              <w:left w:val="single" w:sz="4" w:space="0" w:color="auto"/>
            </w:tcBorders>
            <w:shd w:val="clear" w:color="auto" w:fill="DADBF6"/>
          </w:tcPr>
          <w:p w14:paraId="572428FA" w14:textId="1A5F8343" w:rsidR="008D5D15" w:rsidRDefault="007361F7" w:rsidP="00835FBA">
            <w:pPr>
              <w:pStyle w:val="TableParagraph"/>
              <w:spacing w:line="189" w:lineRule="exact"/>
              <w:rPr>
                <w:b/>
                <w:bCs/>
                <w:sz w:val="18"/>
                <w:szCs w:val="18"/>
              </w:rPr>
            </w:pPr>
            <w:r>
              <w:rPr>
                <w:b/>
                <w:bCs/>
                <w:sz w:val="18"/>
                <w:szCs w:val="18"/>
              </w:rPr>
              <w:t>Jan. 26, 2024</w:t>
            </w:r>
          </w:p>
        </w:tc>
        <w:tc>
          <w:tcPr>
            <w:tcW w:w="11540" w:type="dxa"/>
            <w:shd w:val="clear" w:color="auto" w:fill="DADBF6"/>
          </w:tcPr>
          <w:p w14:paraId="2144E639" w14:textId="6912541F" w:rsidR="008D5D15" w:rsidRDefault="007B1E86" w:rsidP="00835FBA">
            <w:pPr>
              <w:pStyle w:val="TableParagraph"/>
              <w:spacing w:before="37"/>
              <w:ind w:left="103" w:right="140"/>
              <w:rPr>
                <w:color w:val="000000" w:themeColor="text1"/>
                <w:sz w:val="18"/>
                <w:szCs w:val="18"/>
              </w:rPr>
            </w:pPr>
            <w:r>
              <w:rPr>
                <w:color w:val="000000" w:themeColor="text1"/>
                <w:sz w:val="18"/>
                <w:szCs w:val="18"/>
              </w:rPr>
              <w:t>Candidate adds ILP panelists as “COURS</w:t>
            </w:r>
            <w:r w:rsidR="0039300A">
              <w:rPr>
                <w:color w:val="000000" w:themeColor="text1"/>
                <w:sz w:val="18"/>
                <w:szCs w:val="18"/>
              </w:rPr>
              <w:t>E REVIEWERS” to their Canvas by this date.</w:t>
            </w:r>
          </w:p>
        </w:tc>
      </w:tr>
      <w:tr w:rsidR="00750D95" w14:paraId="33BA92F7" w14:textId="77777777" w:rsidTr="00835FBA">
        <w:trPr>
          <w:cantSplit/>
        </w:trPr>
        <w:tc>
          <w:tcPr>
            <w:tcW w:w="746" w:type="dxa"/>
            <w:vMerge/>
            <w:tcBorders>
              <w:left w:val="single" w:sz="4" w:space="0" w:color="auto"/>
              <w:right w:val="single" w:sz="4" w:space="0" w:color="auto"/>
            </w:tcBorders>
            <w:shd w:val="clear" w:color="auto" w:fill="DADBF6"/>
            <w:textDirection w:val="btLr"/>
            <w:vAlign w:val="center"/>
          </w:tcPr>
          <w:p w14:paraId="2A670109" w14:textId="77777777" w:rsidR="00750D95" w:rsidRDefault="00750D95" w:rsidP="00835FBA"/>
        </w:tc>
        <w:tc>
          <w:tcPr>
            <w:tcW w:w="2114" w:type="dxa"/>
            <w:tcBorders>
              <w:left w:val="single" w:sz="4" w:space="0" w:color="auto"/>
            </w:tcBorders>
            <w:shd w:val="clear" w:color="auto" w:fill="DADBF6"/>
          </w:tcPr>
          <w:p w14:paraId="5A7F0133" w14:textId="583C0DEE" w:rsidR="00750D95" w:rsidRDefault="00750D95" w:rsidP="00835FBA">
            <w:pPr>
              <w:pStyle w:val="TableParagraph"/>
              <w:spacing w:before="100" w:after="100" w:line="240" w:lineRule="exact"/>
              <w:ind w:left="104"/>
              <w:rPr>
                <w:b/>
                <w:bCs/>
                <w:sz w:val="18"/>
                <w:szCs w:val="18"/>
              </w:rPr>
            </w:pPr>
            <w:r>
              <w:rPr>
                <w:b/>
                <w:bCs/>
                <w:sz w:val="18"/>
                <w:szCs w:val="18"/>
              </w:rPr>
              <w:t>Feb 12- Apr</w:t>
            </w:r>
            <w:r w:rsidR="00DB330C">
              <w:rPr>
                <w:b/>
                <w:bCs/>
                <w:sz w:val="18"/>
                <w:szCs w:val="18"/>
              </w:rPr>
              <w:t xml:space="preserve"> </w:t>
            </w:r>
            <w:r>
              <w:rPr>
                <w:b/>
                <w:bCs/>
                <w:sz w:val="18"/>
                <w:szCs w:val="18"/>
              </w:rPr>
              <w:t>1, 2024</w:t>
            </w:r>
          </w:p>
        </w:tc>
        <w:tc>
          <w:tcPr>
            <w:tcW w:w="11540" w:type="dxa"/>
            <w:shd w:val="clear" w:color="auto" w:fill="DADBF6"/>
          </w:tcPr>
          <w:p w14:paraId="19F0C5B5" w14:textId="6F1784F9" w:rsidR="00750D95" w:rsidRDefault="00750D95" w:rsidP="00835FBA">
            <w:pPr>
              <w:pStyle w:val="TableParagraph"/>
              <w:spacing w:before="37"/>
              <w:ind w:left="103"/>
              <w:rPr>
                <w:color w:val="000000" w:themeColor="text1"/>
                <w:sz w:val="18"/>
                <w:szCs w:val="18"/>
              </w:rPr>
            </w:pPr>
            <w:r>
              <w:rPr>
                <w:color w:val="000000" w:themeColor="text1"/>
                <w:sz w:val="18"/>
                <w:szCs w:val="18"/>
              </w:rPr>
              <w:t>ILP Review Panel Meetings</w:t>
            </w:r>
          </w:p>
        </w:tc>
      </w:tr>
      <w:tr w:rsidR="00750D95" w14:paraId="75896514" w14:textId="77777777" w:rsidTr="00835FBA">
        <w:trPr>
          <w:cantSplit/>
        </w:trPr>
        <w:tc>
          <w:tcPr>
            <w:tcW w:w="746" w:type="dxa"/>
            <w:vMerge/>
            <w:tcBorders>
              <w:left w:val="single" w:sz="4" w:space="0" w:color="auto"/>
              <w:right w:val="single" w:sz="4" w:space="0" w:color="auto"/>
            </w:tcBorders>
            <w:shd w:val="clear" w:color="auto" w:fill="DADBF6"/>
            <w:vAlign w:val="center"/>
          </w:tcPr>
          <w:p w14:paraId="28479093" w14:textId="22B26BFC" w:rsidR="00750D95" w:rsidRDefault="00750D95" w:rsidP="00835FBA">
            <w:pPr>
              <w:pStyle w:val="TableParagraph"/>
              <w:jc w:val="center"/>
              <w:rPr>
                <w:b/>
                <w:bCs/>
                <w:sz w:val="18"/>
                <w:szCs w:val="18"/>
              </w:rPr>
            </w:pPr>
          </w:p>
        </w:tc>
        <w:tc>
          <w:tcPr>
            <w:tcW w:w="2114" w:type="dxa"/>
            <w:tcBorders>
              <w:left w:val="single" w:sz="4" w:space="0" w:color="auto"/>
            </w:tcBorders>
            <w:shd w:val="clear" w:color="auto" w:fill="DADBF6"/>
          </w:tcPr>
          <w:p w14:paraId="1B8D11E2" w14:textId="5D7D25DB" w:rsidR="00750D95" w:rsidRPr="00CC2A7E" w:rsidRDefault="00750D95" w:rsidP="00835FBA">
            <w:pPr>
              <w:pStyle w:val="TableParagraph"/>
              <w:spacing w:before="100" w:after="100" w:line="240" w:lineRule="exact"/>
              <w:ind w:left="104"/>
              <w:rPr>
                <w:b/>
                <w:bCs/>
                <w:sz w:val="18"/>
                <w:szCs w:val="18"/>
              </w:rPr>
            </w:pPr>
            <w:r>
              <w:rPr>
                <w:b/>
                <w:bCs/>
                <w:sz w:val="18"/>
                <w:szCs w:val="18"/>
              </w:rPr>
              <w:t>Apr 15, 202</w:t>
            </w:r>
            <w:r w:rsidR="00F83DE4">
              <w:rPr>
                <w:b/>
                <w:bCs/>
                <w:sz w:val="18"/>
                <w:szCs w:val="18"/>
              </w:rPr>
              <w:t>4</w:t>
            </w:r>
          </w:p>
        </w:tc>
        <w:tc>
          <w:tcPr>
            <w:tcW w:w="11540" w:type="dxa"/>
            <w:shd w:val="clear" w:color="auto" w:fill="DADBF6"/>
          </w:tcPr>
          <w:p w14:paraId="5C52F4E2" w14:textId="4A870AF0" w:rsidR="00750D95" w:rsidRDefault="00750D95" w:rsidP="00835FBA">
            <w:pPr>
              <w:pStyle w:val="TableParagraph"/>
              <w:spacing w:before="37"/>
              <w:ind w:left="103"/>
            </w:pPr>
            <w:r>
              <w:rPr>
                <w:color w:val="000000" w:themeColor="text1"/>
                <w:sz w:val="18"/>
                <w:szCs w:val="18"/>
              </w:rPr>
              <w:t xml:space="preserve">Dean sends completed ILP Report to candidate and Campus Provost; uploads it to candidate folder in 1Dean folder </w:t>
            </w:r>
            <w:r w:rsidRPr="00442BDB">
              <w:rPr>
                <w:i/>
                <w:iCs/>
                <w:color w:val="000000" w:themeColor="text1"/>
                <w:sz w:val="18"/>
                <w:szCs w:val="18"/>
              </w:rPr>
              <w:t>n</w:t>
            </w:r>
            <w:r>
              <w:rPr>
                <w:i/>
                <w:iCs/>
                <w:color w:val="000000" w:themeColor="text1"/>
                <w:sz w:val="18"/>
                <w:szCs w:val="18"/>
              </w:rPr>
              <w:t>o</w:t>
            </w:r>
            <w:r w:rsidRPr="00442BDB">
              <w:rPr>
                <w:i/>
                <w:iCs/>
                <w:color w:val="000000" w:themeColor="text1"/>
                <w:sz w:val="18"/>
                <w:szCs w:val="18"/>
              </w:rPr>
              <w:t xml:space="preserve"> later</w:t>
            </w:r>
            <w:r>
              <w:rPr>
                <w:color w:val="000000" w:themeColor="text1"/>
                <w:sz w:val="18"/>
                <w:szCs w:val="18"/>
              </w:rPr>
              <w:t xml:space="preserve"> than this date.</w:t>
            </w:r>
          </w:p>
        </w:tc>
      </w:tr>
      <w:tr w:rsidR="00750D95" w14:paraId="755997D6" w14:textId="77777777" w:rsidTr="00835FBA">
        <w:trPr>
          <w:cantSplit/>
        </w:trPr>
        <w:tc>
          <w:tcPr>
            <w:tcW w:w="746" w:type="dxa"/>
            <w:vMerge/>
            <w:tcBorders>
              <w:left w:val="single" w:sz="4" w:space="0" w:color="auto"/>
              <w:right w:val="single" w:sz="4" w:space="0" w:color="auto"/>
            </w:tcBorders>
            <w:shd w:val="clear" w:color="auto" w:fill="DADBF6"/>
          </w:tcPr>
          <w:p w14:paraId="7E223557" w14:textId="77777777" w:rsidR="00750D95" w:rsidRDefault="00750D95" w:rsidP="00835FBA">
            <w:pPr>
              <w:pStyle w:val="TableParagraph"/>
              <w:spacing w:before="100" w:after="100"/>
              <w:ind w:left="104"/>
              <w:rPr>
                <w:b/>
                <w:sz w:val="18"/>
              </w:rPr>
            </w:pPr>
          </w:p>
        </w:tc>
        <w:tc>
          <w:tcPr>
            <w:tcW w:w="2114" w:type="dxa"/>
            <w:tcBorders>
              <w:left w:val="single" w:sz="4" w:space="0" w:color="auto"/>
            </w:tcBorders>
            <w:shd w:val="clear" w:color="auto" w:fill="DADBF6"/>
          </w:tcPr>
          <w:p w14:paraId="01653E73" w14:textId="34077E56" w:rsidR="00750D95" w:rsidRPr="00CC2A7E" w:rsidRDefault="00750D95" w:rsidP="00835FBA">
            <w:pPr>
              <w:pStyle w:val="TableParagraph"/>
              <w:spacing w:before="100" w:after="100" w:line="259" w:lineRule="auto"/>
              <w:ind w:left="104"/>
              <w:rPr>
                <w:b/>
                <w:bCs/>
                <w:sz w:val="18"/>
                <w:szCs w:val="18"/>
              </w:rPr>
            </w:pPr>
            <w:r>
              <w:rPr>
                <w:b/>
                <w:bCs/>
                <w:sz w:val="18"/>
                <w:szCs w:val="18"/>
              </w:rPr>
              <w:t>Apr 29, 2024</w:t>
            </w:r>
          </w:p>
        </w:tc>
        <w:tc>
          <w:tcPr>
            <w:tcW w:w="11540" w:type="dxa"/>
            <w:tcBorders>
              <w:top w:val="single" w:sz="8" w:space="0" w:color="000000" w:themeColor="text1"/>
            </w:tcBorders>
            <w:shd w:val="clear" w:color="auto" w:fill="DADBF6"/>
          </w:tcPr>
          <w:p w14:paraId="7126B779" w14:textId="73946E1E" w:rsidR="00750D95" w:rsidRPr="001C1BB5" w:rsidRDefault="00750D95" w:rsidP="00835FBA">
            <w:pPr>
              <w:pStyle w:val="TableParagraph"/>
              <w:spacing w:before="38"/>
              <w:ind w:left="103" w:right="147"/>
              <w:rPr>
                <w:sz w:val="18"/>
                <w:szCs w:val="18"/>
              </w:rPr>
            </w:pPr>
            <w:r w:rsidRPr="001C1BB5">
              <w:rPr>
                <w:sz w:val="18"/>
                <w:szCs w:val="18"/>
              </w:rPr>
              <w:t>Candidate submits revised FLO submission form</w:t>
            </w:r>
            <w:r w:rsidR="00B37CCA">
              <w:rPr>
                <w:sz w:val="18"/>
                <w:szCs w:val="18"/>
              </w:rPr>
              <w:t>, if applicable</w:t>
            </w:r>
          </w:p>
        </w:tc>
      </w:tr>
      <w:tr w:rsidR="00750D95" w14:paraId="2603CADD" w14:textId="77777777" w:rsidTr="00F83DE4">
        <w:trPr>
          <w:cantSplit/>
          <w:trHeight w:val="520"/>
        </w:trPr>
        <w:tc>
          <w:tcPr>
            <w:tcW w:w="746" w:type="dxa"/>
            <w:vMerge/>
            <w:tcBorders>
              <w:left w:val="single" w:sz="4" w:space="0" w:color="auto"/>
              <w:bottom w:val="single" w:sz="4" w:space="0" w:color="auto"/>
              <w:right w:val="single" w:sz="4" w:space="0" w:color="auto"/>
            </w:tcBorders>
            <w:shd w:val="clear" w:color="auto" w:fill="DADBF6"/>
          </w:tcPr>
          <w:p w14:paraId="0922E8C1" w14:textId="77777777" w:rsidR="00750D95" w:rsidRDefault="00750D95" w:rsidP="00835FBA">
            <w:pPr>
              <w:pStyle w:val="TableParagraph"/>
              <w:spacing w:before="100" w:after="100"/>
              <w:ind w:left="104"/>
              <w:rPr>
                <w:b/>
                <w:sz w:val="18"/>
              </w:rPr>
            </w:pPr>
          </w:p>
        </w:tc>
        <w:tc>
          <w:tcPr>
            <w:tcW w:w="2114" w:type="dxa"/>
            <w:tcBorders>
              <w:top w:val="single" w:sz="4" w:space="0" w:color="000000" w:themeColor="text1"/>
              <w:left w:val="single" w:sz="4" w:space="0" w:color="auto"/>
              <w:bottom w:val="single" w:sz="4" w:space="0" w:color="auto"/>
              <w:right w:val="single" w:sz="4" w:space="0" w:color="000000" w:themeColor="text1"/>
            </w:tcBorders>
            <w:shd w:val="clear" w:color="auto" w:fill="DADBF6"/>
          </w:tcPr>
          <w:p w14:paraId="1B47D8E8" w14:textId="4B1C51B5" w:rsidR="00750D95" w:rsidRPr="00CC2A7E" w:rsidRDefault="00750D95" w:rsidP="00835FBA">
            <w:pPr>
              <w:pStyle w:val="TableParagraph"/>
              <w:spacing w:before="38"/>
              <w:ind w:left="0" w:right="147"/>
              <w:rPr>
                <w:b/>
                <w:bCs/>
                <w:sz w:val="18"/>
                <w:szCs w:val="18"/>
              </w:rPr>
            </w:pPr>
            <w:r w:rsidRPr="4CA816D9">
              <w:rPr>
                <w:color w:val="000000" w:themeColor="text1"/>
                <w:sz w:val="18"/>
                <w:szCs w:val="18"/>
              </w:rPr>
              <w:t>.</w:t>
            </w:r>
            <w:r w:rsidRPr="4CA816D9">
              <w:t xml:space="preserve"> </w:t>
            </w:r>
            <w:r>
              <w:rPr>
                <w:b/>
                <w:bCs/>
                <w:sz w:val="18"/>
                <w:szCs w:val="18"/>
              </w:rPr>
              <w:t>May 3, 2024</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ADBF6"/>
          </w:tcPr>
          <w:p w14:paraId="2E58F6E0" w14:textId="1C68160F" w:rsidR="00750D95" w:rsidRDefault="00750D95" w:rsidP="00835FBA">
            <w:pPr>
              <w:pStyle w:val="TableParagraph"/>
              <w:spacing w:before="37"/>
              <w:ind w:left="103"/>
              <w:rPr>
                <w:noProof/>
              </w:rPr>
            </w:pPr>
            <w:r>
              <w:rPr>
                <w:color w:val="000000" w:themeColor="text1"/>
                <w:sz w:val="18"/>
                <w:szCs w:val="18"/>
              </w:rPr>
              <w:t>Dean uploaded Revised FLO Approval Form into 1Dean folder</w:t>
            </w:r>
            <w:r w:rsidR="00670379">
              <w:rPr>
                <w:color w:val="000000" w:themeColor="text1"/>
                <w:sz w:val="18"/>
                <w:szCs w:val="18"/>
              </w:rPr>
              <w:t>, if applicable</w:t>
            </w:r>
          </w:p>
        </w:tc>
      </w:tr>
      <w:tr w:rsidR="00F83DE4" w14:paraId="082B2D65" w14:textId="77777777" w:rsidTr="00F83DE4">
        <w:trPr>
          <w:cantSplit/>
          <w:trHeight w:val="430"/>
        </w:trPr>
        <w:tc>
          <w:tcPr>
            <w:tcW w:w="746" w:type="dxa"/>
            <w:tcBorders>
              <w:top w:val="single" w:sz="4" w:space="0" w:color="auto"/>
              <w:left w:val="single" w:sz="4" w:space="0" w:color="auto"/>
              <w:bottom w:val="nil"/>
              <w:right w:val="single" w:sz="4" w:space="0" w:color="auto"/>
            </w:tcBorders>
            <w:shd w:val="clear" w:color="auto" w:fill="CAE5FE"/>
            <w:textDirection w:val="btLr"/>
            <w:vAlign w:val="center"/>
          </w:tcPr>
          <w:p w14:paraId="18C2CCCA" w14:textId="77777777" w:rsidR="00F83DE4" w:rsidRDefault="00F83DE4" w:rsidP="00835FBA">
            <w:pPr>
              <w:pStyle w:val="TableParagraph"/>
              <w:jc w:val="center"/>
              <w:rPr>
                <w:b/>
                <w:bCs/>
                <w:color w:val="000000" w:themeColor="text1"/>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04371503" w14:textId="058DFC58" w:rsidR="00F83DE4" w:rsidRPr="4CA816D9" w:rsidRDefault="00F83DE4" w:rsidP="00835FBA">
            <w:pPr>
              <w:pStyle w:val="TableParagraph"/>
              <w:spacing w:line="259" w:lineRule="auto"/>
              <w:rPr>
                <w:b/>
                <w:bCs/>
                <w:sz w:val="18"/>
                <w:szCs w:val="18"/>
              </w:rPr>
            </w:pPr>
            <w:r>
              <w:rPr>
                <w:b/>
                <w:bCs/>
                <w:sz w:val="18"/>
                <w:szCs w:val="18"/>
              </w:rPr>
              <w:t>Oct. 23-Nov. 8, 2023</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502DCD56" w14:textId="712629FE" w:rsidR="00F83DE4" w:rsidRDefault="00F83DE4" w:rsidP="00835FBA">
            <w:pPr>
              <w:pStyle w:val="TableParagraph"/>
              <w:rPr>
                <w:sz w:val="18"/>
                <w:szCs w:val="18"/>
              </w:rPr>
            </w:pPr>
            <w:r w:rsidRPr="00F83DE4">
              <w:rPr>
                <w:sz w:val="18"/>
                <w:szCs w:val="18"/>
                <w:highlight w:val="yellow"/>
              </w:rPr>
              <w:t>TRC Training Period for all Deans and TRC members</w:t>
            </w:r>
          </w:p>
        </w:tc>
      </w:tr>
      <w:tr w:rsidR="00342FAF" w14:paraId="5536ACA7" w14:textId="77777777" w:rsidTr="00F83DE4">
        <w:trPr>
          <w:cantSplit/>
          <w:trHeight w:val="430"/>
        </w:trPr>
        <w:tc>
          <w:tcPr>
            <w:tcW w:w="746" w:type="dxa"/>
            <w:vMerge w:val="restart"/>
            <w:tcBorders>
              <w:top w:val="nil"/>
              <w:left w:val="single" w:sz="4" w:space="0" w:color="auto"/>
              <w:bottom w:val="nil"/>
              <w:right w:val="single" w:sz="4" w:space="0" w:color="auto"/>
            </w:tcBorders>
            <w:shd w:val="clear" w:color="auto" w:fill="CAE5FE"/>
            <w:textDirection w:val="btLr"/>
            <w:vAlign w:val="center"/>
          </w:tcPr>
          <w:p w14:paraId="4E45A0F2" w14:textId="169E37C3" w:rsidR="00342FAF" w:rsidRDefault="00342FAF" w:rsidP="00835FBA">
            <w:pPr>
              <w:pStyle w:val="TableParagraph"/>
              <w:jc w:val="center"/>
              <w:rPr>
                <w:b/>
                <w:bCs/>
                <w:color w:val="000000" w:themeColor="text1"/>
                <w:sz w:val="18"/>
                <w:szCs w:val="18"/>
              </w:rPr>
            </w:pPr>
            <w:r>
              <w:rPr>
                <w:b/>
                <w:bCs/>
                <w:color w:val="000000" w:themeColor="text1"/>
                <w:sz w:val="18"/>
                <w:szCs w:val="18"/>
              </w:rPr>
              <w:t xml:space="preserve">Year 4 </w:t>
            </w: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036EC324" w14:textId="77777777" w:rsidR="00F83DE4" w:rsidRDefault="00342FAF" w:rsidP="00835FBA">
            <w:pPr>
              <w:pStyle w:val="TableParagraph"/>
              <w:spacing w:line="259" w:lineRule="auto"/>
              <w:rPr>
                <w:b/>
                <w:bCs/>
                <w:sz w:val="18"/>
                <w:szCs w:val="18"/>
              </w:rPr>
            </w:pPr>
            <w:r w:rsidRPr="4CA816D9">
              <w:rPr>
                <w:b/>
                <w:bCs/>
                <w:sz w:val="18"/>
                <w:szCs w:val="18"/>
              </w:rPr>
              <w:t>Oct</w:t>
            </w:r>
            <w:r w:rsidR="00DB330C">
              <w:rPr>
                <w:b/>
                <w:bCs/>
                <w:sz w:val="18"/>
                <w:szCs w:val="18"/>
              </w:rPr>
              <w:t>.</w:t>
            </w:r>
            <w:r w:rsidRPr="4CA816D9">
              <w:rPr>
                <w:b/>
                <w:bCs/>
                <w:sz w:val="18"/>
                <w:szCs w:val="18"/>
              </w:rPr>
              <w:t xml:space="preserve"> </w:t>
            </w:r>
            <w:r w:rsidR="00F83DE4">
              <w:rPr>
                <w:b/>
                <w:bCs/>
                <w:sz w:val="18"/>
                <w:szCs w:val="18"/>
              </w:rPr>
              <w:t>27, 2023</w:t>
            </w:r>
          </w:p>
          <w:p w14:paraId="0DB2DE05" w14:textId="4B40E5BD" w:rsidR="00342FAF" w:rsidRDefault="0049603F" w:rsidP="00835FBA">
            <w:pPr>
              <w:pStyle w:val="TableParagraph"/>
              <w:spacing w:line="259" w:lineRule="auto"/>
              <w:rPr>
                <w:b/>
                <w:bCs/>
                <w:color w:val="000000" w:themeColor="text1"/>
                <w:sz w:val="18"/>
                <w:szCs w:val="18"/>
              </w:rPr>
            </w:pPr>
            <w:r>
              <w:rPr>
                <w:b/>
                <w:bCs/>
                <w:sz w:val="18"/>
                <w:szCs w:val="18"/>
              </w:rPr>
              <w:t>Nov.</w:t>
            </w:r>
            <w:r w:rsidR="00160D96">
              <w:rPr>
                <w:b/>
                <w:bCs/>
                <w:sz w:val="18"/>
                <w:szCs w:val="18"/>
              </w:rPr>
              <w:t>21</w:t>
            </w:r>
            <w:r w:rsidR="00342FAF" w:rsidRPr="4CA816D9">
              <w:rPr>
                <w:b/>
                <w:bCs/>
                <w:sz w:val="18"/>
                <w:szCs w:val="18"/>
              </w:rPr>
              <w:t>, 202</w:t>
            </w:r>
            <w:r w:rsidR="00192A32">
              <w:rPr>
                <w:b/>
                <w:bCs/>
                <w:sz w:val="18"/>
                <w:szCs w:val="18"/>
              </w:rPr>
              <w:t>3</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39033A89" w14:textId="552BCE5D" w:rsidR="00342FAF" w:rsidRDefault="001F252B" w:rsidP="00835FBA">
            <w:pPr>
              <w:pStyle w:val="TableParagraph"/>
              <w:rPr>
                <w:color w:val="000000" w:themeColor="text1"/>
                <w:sz w:val="18"/>
                <w:szCs w:val="18"/>
              </w:rPr>
            </w:pPr>
            <w:r>
              <w:rPr>
                <w:sz w:val="18"/>
                <w:szCs w:val="18"/>
              </w:rPr>
              <w:t>Dean/Director meets with candidate to discuss</w:t>
            </w:r>
            <w:r w:rsidR="00CC21DE">
              <w:rPr>
                <w:sz w:val="18"/>
                <w:szCs w:val="18"/>
              </w:rPr>
              <w:t xml:space="preserve"> and review </w:t>
            </w:r>
            <w:r w:rsidR="00CB1B5C">
              <w:rPr>
                <w:b/>
                <w:bCs/>
                <w:sz w:val="18"/>
                <w:szCs w:val="18"/>
              </w:rPr>
              <w:t>Advanced Practice Plan</w:t>
            </w:r>
            <w:r w:rsidR="00CC21DE">
              <w:rPr>
                <w:sz w:val="18"/>
                <w:szCs w:val="18"/>
              </w:rPr>
              <w:t xml:space="preserve">; </w:t>
            </w:r>
            <w:r w:rsidR="007E340D">
              <w:rPr>
                <w:sz w:val="18"/>
                <w:szCs w:val="18"/>
              </w:rPr>
              <w:t xml:space="preserve">completes </w:t>
            </w:r>
            <w:r w:rsidR="00342FAF" w:rsidRPr="00CB1B5C">
              <w:rPr>
                <w:b/>
                <w:bCs/>
                <w:sz w:val="18"/>
                <w:szCs w:val="18"/>
              </w:rPr>
              <w:t>Advanced Practice Plan</w:t>
            </w:r>
            <w:r w:rsidR="00284DB3">
              <w:rPr>
                <w:sz w:val="18"/>
                <w:szCs w:val="18"/>
              </w:rPr>
              <w:t xml:space="preserve"> </w:t>
            </w:r>
            <w:r w:rsidR="00284DB3" w:rsidRPr="00CB1B5C">
              <w:rPr>
                <w:b/>
                <w:bCs/>
                <w:sz w:val="18"/>
                <w:szCs w:val="18"/>
              </w:rPr>
              <w:t xml:space="preserve">Approval </w:t>
            </w:r>
            <w:r w:rsidR="00CB1B5C" w:rsidRPr="00CB1B5C">
              <w:rPr>
                <w:b/>
                <w:bCs/>
                <w:sz w:val="18"/>
                <w:szCs w:val="18"/>
              </w:rPr>
              <w:t>F</w:t>
            </w:r>
            <w:r w:rsidR="00284DB3" w:rsidRPr="00CB1B5C">
              <w:rPr>
                <w:b/>
                <w:bCs/>
                <w:sz w:val="18"/>
                <w:szCs w:val="18"/>
              </w:rPr>
              <w:t>orm</w:t>
            </w:r>
            <w:r w:rsidR="00284DB3">
              <w:rPr>
                <w:sz w:val="18"/>
                <w:szCs w:val="18"/>
              </w:rPr>
              <w:t xml:space="preserve">, </w:t>
            </w:r>
            <w:r w:rsidR="00F83DE4">
              <w:rPr>
                <w:sz w:val="18"/>
                <w:szCs w:val="18"/>
              </w:rPr>
              <w:t>U</w:t>
            </w:r>
            <w:r w:rsidR="00AA58C0">
              <w:rPr>
                <w:sz w:val="18"/>
                <w:szCs w:val="18"/>
              </w:rPr>
              <w:t>ploads both documents into 1Dean/Director folder</w:t>
            </w:r>
            <w:r w:rsidR="001C763A">
              <w:rPr>
                <w:sz w:val="18"/>
                <w:szCs w:val="18"/>
              </w:rPr>
              <w:t xml:space="preserve"> no later than Nov 21</w:t>
            </w:r>
          </w:p>
        </w:tc>
      </w:tr>
      <w:tr w:rsidR="00342FAF" w14:paraId="228E5EA7" w14:textId="77777777" w:rsidTr="00F83DE4">
        <w:trPr>
          <w:cantSplit/>
          <w:trHeight w:val="430"/>
        </w:trPr>
        <w:tc>
          <w:tcPr>
            <w:tcW w:w="746" w:type="dxa"/>
            <w:vMerge/>
            <w:tcBorders>
              <w:top w:val="nil"/>
              <w:left w:val="single" w:sz="4" w:space="0" w:color="auto"/>
              <w:bottom w:val="nil"/>
              <w:right w:val="single" w:sz="4" w:space="0" w:color="auto"/>
            </w:tcBorders>
            <w:shd w:val="clear" w:color="auto" w:fill="CAE5FE"/>
            <w:textDirection w:val="btLr"/>
            <w:vAlign w:val="center"/>
          </w:tcPr>
          <w:p w14:paraId="3CD5FD98" w14:textId="0F0C5C8D" w:rsidR="00342FAF" w:rsidRDefault="00342FAF" w:rsidP="00835FBA">
            <w:pPr>
              <w:pStyle w:val="TableParagraph"/>
              <w:jc w:val="center"/>
              <w:rPr>
                <w:b/>
                <w:bCs/>
                <w:color w:val="000000" w:themeColor="text1"/>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510AF644" w14:textId="163F08D8" w:rsidR="00342FAF" w:rsidRPr="00602CE5" w:rsidRDefault="00342FAF" w:rsidP="00835FBA">
            <w:pPr>
              <w:pStyle w:val="TableParagraph"/>
              <w:spacing w:before="100" w:after="100" w:line="259" w:lineRule="auto"/>
              <w:ind w:left="104"/>
              <w:rPr>
                <w:b/>
                <w:bCs/>
                <w:color w:val="000000" w:themeColor="text1"/>
                <w:sz w:val="18"/>
                <w:szCs w:val="18"/>
              </w:rPr>
            </w:pPr>
            <w:r w:rsidRPr="4CA816D9">
              <w:rPr>
                <w:b/>
                <w:bCs/>
                <w:sz w:val="18"/>
                <w:szCs w:val="18"/>
              </w:rPr>
              <w:t>Nov</w:t>
            </w:r>
            <w:r w:rsidR="00DB330C">
              <w:rPr>
                <w:b/>
                <w:bCs/>
                <w:sz w:val="18"/>
                <w:szCs w:val="18"/>
              </w:rPr>
              <w:t>.</w:t>
            </w:r>
            <w:r w:rsidRPr="4CA816D9">
              <w:rPr>
                <w:b/>
                <w:bCs/>
                <w:sz w:val="18"/>
                <w:szCs w:val="18"/>
              </w:rPr>
              <w:t xml:space="preserve"> </w:t>
            </w:r>
            <w:r w:rsidR="001F5478">
              <w:rPr>
                <w:b/>
                <w:bCs/>
                <w:sz w:val="18"/>
                <w:szCs w:val="18"/>
              </w:rPr>
              <w:t>3</w:t>
            </w:r>
            <w:r w:rsidRPr="4CA816D9">
              <w:rPr>
                <w:b/>
                <w:bCs/>
                <w:sz w:val="18"/>
                <w:szCs w:val="18"/>
              </w:rPr>
              <w:t>, 202</w:t>
            </w:r>
            <w:r w:rsidR="00192A32">
              <w:rPr>
                <w:b/>
                <w:bCs/>
                <w:sz w:val="18"/>
                <w:szCs w:val="18"/>
              </w:rPr>
              <w:t>3</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2C967189" w14:textId="66E953FC" w:rsidR="00342FAF" w:rsidRPr="00C1713D" w:rsidRDefault="000D2D19" w:rsidP="00835FBA">
            <w:pPr>
              <w:pStyle w:val="TableParagraph"/>
              <w:spacing w:before="38"/>
              <w:ind w:left="103"/>
              <w:rPr>
                <w:color w:val="000000" w:themeColor="text1"/>
                <w:sz w:val="18"/>
                <w:szCs w:val="18"/>
              </w:rPr>
            </w:pPr>
            <w:r>
              <w:rPr>
                <w:sz w:val="18"/>
                <w:szCs w:val="18"/>
              </w:rPr>
              <w:t xml:space="preserve">Dean/Director </w:t>
            </w:r>
            <w:r w:rsidR="00AF53D9">
              <w:rPr>
                <w:sz w:val="18"/>
                <w:szCs w:val="18"/>
              </w:rPr>
              <w:t>r</w:t>
            </w:r>
            <w:r w:rsidR="00342FAF" w:rsidRPr="4CA816D9">
              <w:rPr>
                <w:sz w:val="18"/>
                <w:szCs w:val="18"/>
              </w:rPr>
              <w:t>equest</w:t>
            </w:r>
            <w:r w:rsidR="00AF53D9">
              <w:rPr>
                <w:sz w:val="18"/>
                <w:szCs w:val="18"/>
              </w:rPr>
              <w:t>s</w:t>
            </w:r>
            <w:r w:rsidR="00342FAF" w:rsidRPr="4CA816D9">
              <w:rPr>
                <w:sz w:val="18"/>
                <w:szCs w:val="18"/>
              </w:rPr>
              <w:t xml:space="preserve"> nominations for </w:t>
            </w:r>
            <w:r w:rsidR="00AF53D9">
              <w:rPr>
                <w:sz w:val="18"/>
                <w:szCs w:val="18"/>
              </w:rPr>
              <w:t>two</w:t>
            </w:r>
            <w:r w:rsidR="001C763A">
              <w:rPr>
                <w:sz w:val="18"/>
                <w:szCs w:val="18"/>
              </w:rPr>
              <w:t xml:space="preserve"> </w:t>
            </w:r>
            <w:r w:rsidR="00342FAF" w:rsidRPr="4CA816D9">
              <w:rPr>
                <w:sz w:val="18"/>
                <w:szCs w:val="18"/>
              </w:rPr>
              <w:t>TRC members</w:t>
            </w:r>
            <w:r w:rsidR="00342FAF">
              <w:rPr>
                <w:sz w:val="18"/>
                <w:szCs w:val="18"/>
              </w:rPr>
              <w:t xml:space="preserve"> from candidate’s discipline.</w:t>
            </w:r>
          </w:p>
        </w:tc>
      </w:tr>
      <w:tr w:rsidR="00342FAF" w14:paraId="7C6F3E2B" w14:textId="77777777" w:rsidTr="00F83DE4">
        <w:trPr>
          <w:cantSplit/>
          <w:trHeight w:val="520"/>
        </w:trPr>
        <w:tc>
          <w:tcPr>
            <w:tcW w:w="746" w:type="dxa"/>
            <w:vMerge/>
            <w:tcBorders>
              <w:top w:val="nil"/>
              <w:left w:val="single" w:sz="4" w:space="0" w:color="auto"/>
              <w:bottom w:val="nil"/>
              <w:right w:val="single" w:sz="4" w:space="0" w:color="auto"/>
            </w:tcBorders>
            <w:shd w:val="clear" w:color="auto" w:fill="CAE5FE"/>
            <w:textDirection w:val="btLr"/>
            <w:vAlign w:val="center"/>
          </w:tcPr>
          <w:p w14:paraId="1BF6C216" w14:textId="77777777" w:rsidR="00342FAF" w:rsidRDefault="00342FAF" w:rsidP="00835FBA">
            <w:pPr>
              <w:pStyle w:val="TableParagraph"/>
              <w:spacing w:before="100" w:after="100"/>
              <w:ind w:left="104" w:right="113"/>
              <w:jc w:val="center"/>
              <w:rPr>
                <w:b/>
                <w:sz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648098F0" w14:textId="1995E969" w:rsidR="00342FAF" w:rsidRPr="001F3B96" w:rsidRDefault="00342FAF" w:rsidP="00835FBA">
            <w:pPr>
              <w:pStyle w:val="TableParagraph"/>
              <w:spacing w:before="100" w:after="100"/>
              <w:ind w:left="104"/>
              <w:rPr>
                <w:b/>
                <w:bCs/>
                <w:sz w:val="18"/>
                <w:szCs w:val="18"/>
              </w:rPr>
            </w:pPr>
            <w:r w:rsidRPr="33F061F2">
              <w:rPr>
                <w:b/>
                <w:bCs/>
                <w:sz w:val="18"/>
                <w:szCs w:val="18"/>
              </w:rPr>
              <w:t>Nov</w:t>
            </w:r>
            <w:r w:rsidR="00DB330C">
              <w:rPr>
                <w:b/>
                <w:bCs/>
                <w:sz w:val="18"/>
                <w:szCs w:val="18"/>
              </w:rPr>
              <w:t>.</w:t>
            </w:r>
            <w:r w:rsidRPr="33F061F2">
              <w:rPr>
                <w:b/>
                <w:bCs/>
                <w:sz w:val="18"/>
                <w:szCs w:val="18"/>
              </w:rPr>
              <w:t xml:space="preserve"> 1</w:t>
            </w:r>
            <w:r w:rsidR="00835FBA">
              <w:rPr>
                <w:b/>
                <w:bCs/>
                <w:sz w:val="18"/>
                <w:szCs w:val="18"/>
              </w:rPr>
              <w:t>7</w:t>
            </w:r>
            <w:r w:rsidRPr="33F061F2">
              <w:rPr>
                <w:b/>
                <w:bCs/>
                <w:sz w:val="18"/>
                <w:szCs w:val="18"/>
              </w:rPr>
              <w:t>, 202</w:t>
            </w:r>
            <w:r w:rsidR="00665917">
              <w:rPr>
                <w:b/>
                <w:bCs/>
                <w:sz w:val="18"/>
                <w:szCs w:val="18"/>
              </w:rPr>
              <w:t>3</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34780BF3" w14:textId="659B6CA8" w:rsidR="00342FAF" w:rsidRPr="00835FBA" w:rsidRDefault="00835FBA" w:rsidP="00835FBA">
            <w:pPr>
              <w:pStyle w:val="TableParagraph"/>
              <w:spacing w:before="100" w:after="100"/>
              <w:ind w:left="101"/>
              <w:rPr>
                <w:color w:val="FF0000"/>
                <w:sz w:val="18"/>
                <w:szCs w:val="18"/>
              </w:rPr>
            </w:pPr>
            <w:r>
              <w:rPr>
                <w:color w:val="000000" w:themeColor="text1"/>
                <w:sz w:val="18"/>
                <w:szCs w:val="18"/>
              </w:rPr>
              <w:t xml:space="preserve">Elections result in names of two faculty members to serve on the TRC with dean. Names are forwarded to TLA Coordinator and Director. Guidelines are in the handbook for TRC on TLA website </w:t>
            </w:r>
            <w:r w:rsidRPr="000839CD">
              <w:rPr>
                <w:color w:val="000000" w:themeColor="text1"/>
                <w:sz w:val="18"/>
                <w:szCs w:val="18"/>
              </w:rPr>
              <w:t xml:space="preserve">under </w:t>
            </w:r>
            <w:hyperlink r:id="rId10" w:history="1">
              <w:r w:rsidRPr="000839CD">
                <w:rPr>
                  <w:rStyle w:val="Hyperlink"/>
                  <w:sz w:val="18"/>
                  <w:szCs w:val="18"/>
                </w:rPr>
                <w:t>Tenure Re</w:t>
              </w:r>
              <w:r w:rsidR="000839CD" w:rsidRPr="000839CD">
                <w:rPr>
                  <w:rStyle w:val="Hyperlink"/>
                  <w:sz w:val="18"/>
                  <w:szCs w:val="18"/>
                </w:rPr>
                <w:t>source</w:t>
              </w:r>
              <w:r w:rsidRPr="000839CD">
                <w:rPr>
                  <w:rStyle w:val="Hyperlink"/>
                  <w:sz w:val="18"/>
                  <w:szCs w:val="18"/>
                </w:rPr>
                <w:t>s tab</w:t>
              </w:r>
            </w:hyperlink>
            <w:r>
              <w:rPr>
                <w:color w:val="000000" w:themeColor="text1"/>
                <w:sz w:val="18"/>
                <w:szCs w:val="18"/>
              </w:rPr>
              <w:t xml:space="preserve"> </w:t>
            </w:r>
          </w:p>
        </w:tc>
      </w:tr>
      <w:tr w:rsidR="00342FAF" w14:paraId="62CA2E89" w14:textId="77777777" w:rsidTr="00F83DE4">
        <w:trPr>
          <w:cantSplit/>
        </w:trPr>
        <w:tc>
          <w:tcPr>
            <w:tcW w:w="746" w:type="dxa"/>
            <w:vMerge/>
            <w:tcBorders>
              <w:top w:val="nil"/>
              <w:left w:val="single" w:sz="4" w:space="0" w:color="auto"/>
              <w:bottom w:val="nil"/>
              <w:right w:val="single" w:sz="4" w:space="0" w:color="auto"/>
            </w:tcBorders>
            <w:shd w:val="clear" w:color="auto" w:fill="CAE5FE"/>
            <w:textDirection w:val="btLr"/>
            <w:vAlign w:val="center"/>
          </w:tcPr>
          <w:p w14:paraId="4AD1E3E4" w14:textId="77777777" w:rsidR="00342FAF" w:rsidRDefault="00342FAF" w:rsidP="00835FBA">
            <w:pPr>
              <w:pStyle w:val="TableParagraph"/>
              <w:spacing w:before="100" w:after="100"/>
              <w:ind w:left="104" w:right="113"/>
              <w:jc w:val="center"/>
              <w:rPr>
                <w:b/>
                <w:sz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712076A5" w14:textId="10F208A6" w:rsidR="00342FAF" w:rsidRDefault="00342FAF" w:rsidP="00835FBA">
            <w:pPr>
              <w:pStyle w:val="TableParagraph"/>
              <w:spacing w:before="100" w:after="100" w:line="259" w:lineRule="auto"/>
              <w:ind w:left="104"/>
              <w:rPr>
                <w:b/>
                <w:bCs/>
                <w:sz w:val="18"/>
                <w:szCs w:val="18"/>
              </w:rPr>
            </w:pPr>
            <w:r w:rsidRPr="4CA816D9">
              <w:rPr>
                <w:b/>
                <w:bCs/>
                <w:sz w:val="18"/>
                <w:szCs w:val="18"/>
              </w:rPr>
              <w:t>Dec</w:t>
            </w:r>
            <w:r w:rsidR="00D83315">
              <w:rPr>
                <w:b/>
                <w:bCs/>
                <w:sz w:val="18"/>
                <w:szCs w:val="18"/>
              </w:rPr>
              <w:t>.</w:t>
            </w:r>
            <w:r w:rsidRPr="4CA816D9">
              <w:rPr>
                <w:b/>
                <w:bCs/>
                <w:sz w:val="18"/>
                <w:szCs w:val="18"/>
              </w:rPr>
              <w:t xml:space="preserve"> </w:t>
            </w:r>
            <w:r w:rsidR="00835FBA">
              <w:rPr>
                <w:b/>
                <w:bCs/>
                <w:sz w:val="18"/>
                <w:szCs w:val="18"/>
              </w:rPr>
              <w:t>1</w:t>
            </w:r>
            <w:r w:rsidRPr="4CA816D9">
              <w:rPr>
                <w:b/>
                <w:bCs/>
                <w:sz w:val="18"/>
                <w:szCs w:val="18"/>
              </w:rPr>
              <w:t>, 202</w:t>
            </w:r>
            <w:r w:rsidR="00665917">
              <w:rPr>
                <w:b/>
                <w:bCs/>
                <w:sz w:val="18"/>
                <w:szCs w:val="18"/>
              </w:rPr>
              <w:t>3</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05748976" w14:textId="5602560F" w:rsidR="00342FAF" w:rsidRPr="0076200F" w:rsidRDefault="00342FAF" w:rsidP="00835FBA">
            <w:pPr>
              <w:pStyle w:val="TableParagraph"/>
              <w:spacing w:before="100" w:after="100"/>
              <w:ind w:left="101"/>
            </w:pPr>
            <w:r w:rsidRPr="4CA816D9">
              <w:rPr>
                <w:color w:val="000000" w:themeColor="text1"/>
                <w:sz w:val="18"/>
                <w:szCs w:val="18"/>
              </w:rPr>
              <w:t xml:space="preserve"> Dean/Director uploads candidate's </w:t>
            </w:r>
            <w:r w:rsidRPr="00835FBA">
              <w:rPr>
                <w:b/>
                <w:bCs/>
                <w:color w:val="000000" w:themeColor="text1"/>
                <w:sz w:val="18"/>
                <w:szCs w:val="18"/>
              </w:rPr>
              <w:t>Advanced Practice Plan</w:t>
            </w:r>
            <w:r w:rsidRPr="4CA816D9">
              <w:rPr>
                <w:color w:val="000000" w:themeColor="text1"/>
                <w:sz w:val="18"/>
                <w:szCs w:val="18"/>
              </w:rPr>
              <w:t xml:space="preserve"> and </w:t>
            </w:r>
            <w:r w:rsidRPr="00835FBA">
              <w:rPr>
                <w:b/>
                <w:bCs/>
                <w:color w:val="000000" w:themeColor="text1"/>
                <w:sz w:val="18"/>
                <w:szCs w:val="18"/>
              </w:rPr>
              <w:t>Advanced Practice Plan Approval Form</w:t>
            </w:r>
            <w:r w:rsidRPr="4CA816D9">
              <w:rPr>
                <w:color w:val="000000" w:themeColor="text1"/>
                <w:sz w:val="18"/>
                <w:szCs w:val="18"/>
              </w:rPr>
              <w:t xml:space="preserve"> to 1Dean/Director.</w:t>
            </w:r>
          </w:p>
        </w:tc>
      </w:tr>
      <w:tr w:rsidR="00342FAF" w14:paraId="7083A477" w14:textId="77777777" w:rsidTr="00F83DE4">
        <w:trPr>
          <w:cantSplit/>
        </w:trPr>
        <w:tc>
          <w:tcPr>
            <w:tcW w:w="746" w:type="dxa"/>
            <w:vMerge/>
            <w:tcBorders>
              <w:top w:val="nil"/>
              <w:left w:val="single" w:sz="4" w:space="0" w:color="auto"/>
              <w:bottom w:val="nil"/>
              <w:right w:val="single" w:sz="4" w:space="0" w:color="auto"/>
            </w:tcBorders>
            <w:shd w:val="clear" w:color="auto" w:fill="CAE5FE"/>
            <w:textDirection w:val="btLr"/>
            <w:vAlign w:val="center"/>
          </w:tcPr>
          <w:p w14:paraId="0168203B" w14:textId="77777777" w:rsidR="00342FAF" w:rsidRDefault="00342FAF" w:rsidP="00835FBA">
            <w:pPr>
              <w:pStyle w:val="TableParagraph"/>
              <w:spacing w:before="100" w:after="100"/>
              <w:ind w:left="104" w:right="113"/>
              <w:jc w:val="center"/>
              <w:rPr>
                <w:b/>
                <w:sz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668427AD" w14:textId="5918D809" w:rsidR="00342FAF" w:rsidRDefault="00342FAF" w:rsidP="00835FBA">
            <w:pPr>
              <w:pStyle w:val="TableParagraph"/>
              <w:spacing w:before="100" w:after="100" w:line="259" w:lineRule="auto"/>
              <w:ind w:left="104"/>
              <w:rPr>
                <w:color w:val="000000" w:themeColor="text1"/>
                <w:sz w:val="18"/>
                <w:szCs w:val="18"/>
              </w:rPr>
            </w:pPr>
            <w:r w:rsidRPr="4CA816D9">
              <w:rPr>
                <w:b/>
                <w:bCs/>
                <w:sz w:val="18"/>
                <w:szCs w:val="18"/>
              </w:rPr>
              <w:t>Jan</w:t>
            </w:r>
            <w:r w:rsidR="00D83315">
              <w:rPr>
                <w:b/>
                <w:bCs/>
                <w:sz w:val="18"/>
                <w:szCs w:val="18"/>
              </w:rPr>
              <w:t>.</w:t>
            </w:r>
            <w:r w:rsidRPr="4CA816D9">
              <w:rPr>
                <w:b/>
                <w:bCs/>
                <w:sz w:val="18"/>
                <w:szCs w:val="18"/>
              </w:rPr>
              <w:t xml:space="preserve"> 2</w:t>
            </w:r>
            <w:r w:rsidR="00835FBA">
              <w:rPr>
                <w:b/>
                <w:bCs/>
                <w:sz w:val="18"/>
                <w:szCs w:val="18"/>
              </w:rPr>
              <w:t>2</w:t>
            </w:r>
            <w:r w:rsidRPr="4CA816D9">
              <w:rPr>
                <w:b/>
                <w:bCs/>
                <w:sz w:val="18"/>
                <w:szCs w:val="18"/>
              </w:rPr>
              <w:t xml:space="preserve">, </w:t>
            </w:r>
            <w:r w:rsidRPr="00E63177">
              <w:rPr>
                <w:b/>
                <w:bCs/>
                <w:sz w:val="18"/>
                <w:szCs w:val="18"/>
                <w:shd w:val="clear" w:color="auto" w:fill="CAE5FE"/>
              </w:rPr>
              <w:t>202</w:t>
            </w:r>
            <w:r w:rsidR="00192A32" w:rsidRPr="00E63177">
              <w:rPr>
                <w:b/>
                <w:bCs/>
                <w:sz w:val="18"/>
                <w:szCs w:val="18"/>
                <w:shd w:val="clear" w:color="auto" w:fill="CAE5FE"/>
              </w:rPr>
              <w:t>4</w:t>
            </w:r>
          </w:p>
          <w:p w14:paraId="12A91E79" w14:textId="19213A5A" w:rsidR="00E63177" w:rsidRPr="00E63177" w:rsidRDefault="00E63177" w:rsidP="00835FBA">
            <w:pPr>
              <w:jc w:val="center"/>
            </w:pP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7D02D3C8" w14:textId="4DDDF5DA" w:rsidR="00342FAF" w:rsidRPr="00835FBA" w:rsidRDefault="00835FBA" w:rsidP="00835FBA">
            <w:pPr>
              <w:autoSpaceDE/>
              <w:autoSpaceDN/>
              <w:spacing w:before="100" w:after="100"/>
              <w:rPr>
                <w:color w:val="000000" w:themeColor="text1"/>
                <w:sz w:val="18"/>
                <w:szCs w:val="18"/>
              </w:rPr>
            </w:pPr>
            <w:r w:rsidRPr="00835FBA">
              <w:rPr>
                <w:color w:val="000000" w:themeColor="text1"/>
                <w:sz w:val="18"/>
                <w:szCs w:val="18"/>
              </w:rPr>
              <w:t>Candidate emails a pdf copy of the Final Portfolio to TLA@Valenciacoolege.edu, TLA Director and TLA Coordinator (see directions in TLA Resources Canvas space). Candidate does not attend final review meeting.</w:t>
            </w:r>
          </w:p>
        </w:tc>
      </w:tr>
      <w:tr w:rsidR="00342FAF" w14:paraId="22F06AAD" w14:textId="77777777" w:rsidTr="00F83DE4">
        <w:trPr>
          <w:cantSplit/>
        </w:trPr>
        <w:tc>
          <w:tcPr>
            <w:tcW w:w="746" w:type="dxa"/>
            <w:vMerge/>
            <w:tcBorders>
              <w:top w:val="nil"/>
              <w:left w:val="single" w:sz="4" w:space="0" w:color="auto"/>
              <w:bottom w:val="nil"/>
              <w:right w:val="single" w:sz="4" w:space="0" w:color="auto"/>
            </w:tcBorders>
            <w:shd w:val="clear" w:color="auto" w:fill="CAE5FE"/>
            <w:textDirection w:val="btLr"/>
            <w:vAlign w:val="center"/>
          </w:tcPr>
          <w:p w14:paraId="17689FD2" w14:textId="1FAE335D" w:rsidR="00342FAF" w:rsidRDefault="00342FAF" w:rsidP="00835FBA">
            <w:pPr>
              <w:pStyle w:val="TableParagraph"/>
              <w:ind w:left="218"/>
              <w:rPr>
                <w:b/>
                <w:bCs/>
                <w:sz w:val="18"/>
                <w:szCs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35E8579D" w14:textId="61D09B04" w:rsidR="00342FAF" w:rsidRDefault="00342FAF" w:rsidP="00835FBA">
            <w:pPr>
              <w:pStyle w:val="TableParagraph"/>
              <w:spacing w:before="100" w:after="100"/>
              <w:ind w:left="104"/>
              <w:rPr>
                <w:b/>
                <w:bCs/>
                <w:sz w:val="18"/>
                <w:szCs w:val="18"/>
              </w:rPr>
            </w:pPr>
            <w:r w:rsidRPr="4CA816D9">
              <w:rPr>
                <w:b/>
                <w:bCs/>
                <w:sz w:val="18"/>
                <w:szCs w:val="18"/>
              </w:rPr>
              <w:t>Feb</w:t>
            </w:r>
            <w:r w:rsidR="00D83315">
              <w:rPr>
                <w:b/>
                <w:bCs/>
                <w:sz w:val="18"/>
                <w:szCs w:val="18"/>
              </w:rPr>
              <w:t>.</w:t>
            </w:r>
            <w:r w:rsidRPr="4CA816D9">
              <w:rPr>
                <w:b/>
                <w:bCs/>
                <w:sz w:val="18"/>
                <w:szCs w:val="18"/>
              </w:rPr>
              <w:t xml:space="preserve"> 13, 202</w:t>
            </w:r>
            <w:r w:rsidR="00192A32">
              <w:rPr>
                <w:b/>
                <w:bCs/>
                <w:sz w:val="18"/>
                <w:szCs w:val="18"/>
              </w:rPr>
              <w:t>4</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36D3EB97" w14:textId="77D26F22" w:rsidR="00342FAF" w:rsidRPr="00866394" w:rsidRDefault="00342FAF" w:rsidP="00835FBA">
            <w:pPr>
              <w:spacing w:before="100" w:after="100"/>
              <w:jc w:val="both"/>
            </w:pPr>
            <w:r w:rsidRPr="4CA816D9">
              <w:rPr>
                <w:sz w:val="18"/>
                <w:szCs w:val="18"/>
              </w:rPr>
              <w:t xml:space="preserve">Dean/Director produces </w:t>
            </w:r>
            <w:r w:rsidRPr="00835FBA">
              <w:rPr>
                <w:b/>
                <w:bCs/>
                <w:sz w:val="18"/>
                <w:szCs w:val="18"/>
              </w:rPr>
              <w:t>Final Portfolio Report</w:t>
            </w:r>
            <w:r w:rsidR="00D83315">
              <w:rPr>
                <w:b/>
                <w:bCs/>
                <w:sz w:val="18"/>
                <w:szCs w:val="18"/>
              </w:rPr>
              <w:t>*</w:t>
            </w:r>
            <w:r w:rsidRPr="4CA816D9">
              <w:rPr>
                <w:sz w:val="18"/>
                <w:szCs w:val="18"/>
              </w:rPr>
              <w:t>. Dean/Director will convene a meeting with the panel in order</w:t>
            </w:r>
            <w:r w:rsidR="00F83DE4">
              <w:rPr>
                <w:sz w:val="18"/>
                <w:szCs w:val="18"/>
              </w:rPr>
              <w:t xml:space="preserve"> </w:t>
            </w:r>
            <w:r w:rsidRPr="4CA816D9">
              <w:rPr>
                <w:sz w:val="18"/>
                <w:szCs w:val="18"/>
              </w:rPr>
              <w:t xml:space="preserve">to reach consensus. Dean/Directors obtain email approval of consensus report from all panelists and </w:t>
            </w:r>
            <w:r w:rsidR="00835FBA">
              <w:rPr>
                <w:sz w:val="18"/>
                <w:szCs w:val="18"/>
              </w:rPr>
              <w:t xml:space="preserve">uploads report to 1Dean folder; forwards report to Campus </w:t>
            </w:r>
            <w:r w:rsidR="00835FBA">
              <w:rPr>
                <w:sz w:val="18"/>
                <w:szCs w:val="18"/>
              </w:rPr>
              <w:lastRenderedPageBreak/>
              <w:t>Provost.</w:t>
            </w:r>
            <w:r w:rsidRPr="4CA816D9">
              <w:rPr>
                <w:sz w:val="18"/>
                <w:szCs w:val="18"/>
              </w:rPr>
              <w:t xml:space="preserve"> Dean/Director retains a copy of the report </w:t>
            </w:r>
            <w:r w:rsidR="00835FBA">
              <w:rPr>
                <w:sz w:val="18"/>
                <w:szCs w:val="18"/>
              </w:rPr>
              <w:t>to upload</w:t>
            </w:r>
            <w:r w:rsidRPr="4CA816D9">
              <w:rPr>
                <w:sz w:val="18"/>
                <w:szCs w:val="18"/>
              </w:rPr>
              <w:t xml:space="preserve"> to the </w:t>
            </w:r>
            <w:r w:rsidR="00835FBA">
              <w:rPr>
                <w:sz w:val="18"/>
                <w:szCs w:val="18"/>
              </w:rPr>
              <w:t>TRC folder</w:t>
            </w:r>
            <w:r w:rsidRPr="4CA816D9">
              <w:rPr>
                <w:sz w:val="18"/>
                <w:szCs w:val="18"/>
              </w:rPr>
              <w:t xml:space="preserve"> in November of 202</w:t>
            </w:r>
            <w:r w:rsidR="00835FBA">
              <w:rPr>
                <w:sz w:val="18"/>
                <w:szCs w:val="18"/>
              </w:rPr>
              <w:t>4</w:t>
            </w:r>
            <w:r w:rsidRPr="4CA816D9">
              <w:rPr>
                <w:sz w:val="18"/>
                <w:szCs w:val="18"/>
              </w:rPr>
              <w:t xml:space="preserve">. </w:t>
            </w:r>
          </w:p>
          <w:p w14:paraId="5A92F98E" w14:textId="77777777" w:rsidR="00D83315" w:rsidRPr="00D83315" w:rsidRDefault="00342FAF" w:rsidP="00835FBA">
            <w:pPr>
              <w:spacing w:before="100" w:after="100"/>
              <w:rPr>
                <w:i/>
                <w:iCs/>
                <w:sz w:val="18"/>
                <w:szCs w:val="18"/>
              </w:rPr>
            </w:pPr>
            <w:r w:rsidRPr="4CA816D9">
              <w:rPr>
                <w:sz w:val="18"/>
                <w:szCs w:val="18"/>
              </w:rPr>
              <w:t xml:space="preserve"> </w:t>
            </w:r>
            <w:r w:rsidR="00D83315" w:rsidRPr="00D83315">
              <w:rPr>
                <w:i/>
                <w:iCs/>
                <w:sz w:val="18"/>
                <w:szCs w:val="18"/>
              </w:rPr>
              <w:t>*</w:t>
            </w:r>
            <w:r w:rsidR="00835FBA" w:rsidRPr="00D83315">
              <w:rPr>
                <w:i/>
                <w:iCs/>
                <w:sz w:val="18"/>
                <w:szCs w:val="18"/>
              </w:rPr>
              <w:t xml:space="preserve">If </w:t>
            </w:r>
            <w:r w:rsidR="00D83315" w:rsidRPr="00D83315">
              <w:rPr>
                <w:i/>
                <w:iCs/>
                <w:sz w:val="18"/>
                <w:szCs w:val="18"/>
              </w:rPr>
              <w:t xml:space="preserve">report contains </w:t>
            </w:r>
            <w:r w:rsidR="00D83315" w:rsidRPr="00D83315">
              <w:rPr>
                <w:b/>
                <w:bCs/>
                <w:i/>
                <w:iCs/>
                <w:sz w:val="18"/>
                <w:szCs w:val="18"/>
              </w:rPr>
              <w:t>“NOT YET ACCEPTABLE</w:t>
            </w:r>
            <w:r w:rsidR="00D83315" w:rsidRPr="00D83315">
              <w:rPr>
                <w:i/>
                <w:iCs/>
                <w:sz w:val="18"/>
                <w:szCs w:val="18"/>
              </w:rPr>
              <w:t>” Dean/Director contacts TLA Director and Campus Provost within 24 hours of panel’s decision.</w:t>
            </w:r>
          </w:p>
          <w:p w14:paraId="6D1C8B58" w14:textId="77777777" w:rsidR="00D83315" w:rsidRDefault="00D83315" w:rsidP="00835FBA">
            <w:pPr>
              <w:spacing w:before="100" w:after="100"/>
              <w:rPr>
                <w:sz w:val="18"/>
                <w:szCs w:val="18"/>
              </w:rPr>
            </w:pPr>
          </w:p>
          <w:p w14:paraId="2ABF202D" w14:textId="77777777" w:rsidR="00342FAF" w:rsidRPr="00D83315" w:rsidRDefault="00342FAF" w:rsidP="00835FBA">
            <w:pPr>
              <w:spacing w:before="100" w:after="100"/>
              <w:rPr>
                <w:b/>
                <w:bCs/>
                <w:i/>
                <w:iCs/>
                <w:sz w:val="18"/>
                <w:szCs w:val="18"/>
              </w:rPr>
            </w:pPr>
            <w:r w:rsidRPr="00D83315">
              <w:rPr>
                <w:i/>
                <w:iCs/>
                <w:sz w:val="18"/>
                <w:szCs w:val="18"/>
              </w:rPr>
              <w:t xml:space="preserve">If needed, Appeal Panel </w:t>
            </w:r>
            <w:r w:rsidR="00D83315" w:rsidRPr="00D83315">
              <w:rPr>
                <w:i/>
                <w:iCs/>
                <w:sz w:val="18"/>
                <w:szCs w:val="18"/>
              </w:rPr>
              <w:t xml:space="preserve">is convened and a new </w:t>
            </w:r>
            <w:r w:rsidRPr="00D83315">
              <w:rPr>
                <w:i/>
                <w:iCs/>
                <w:sz w:val="18"/>
                <w:szCs w:val="18"/>
              </w:rPr>
              <w:t>review scheduled</w:t>
            </w:r>
            <w:r w:rsidR="00D83315" w:rsidRPr="00D83315">
              <w:rPr>
                <w:i/>
                <w:iCs/>
                <w:sz w:val="18"/>
                <w:szCs w:val="18"/>
              </w:rPr>
              <w:t>.</w:t>
            </w:r>
            <w:r w:rsidRPr="00D83315">
              <w:rPr>
                <w:i/>
                <w:iCs/>
                <w:sz w:val="18"/>
                <w:szCs w:val="18"/>
              </w:rPr>
              <w:t xml:space="preserve"> Dean/Director follows </w:t>
            </w:r>
            <w:r w:rsidR="00D83315" w:rsidRPr="00D83315">
              <w:rPr>
                <w:i/>
                <w:iCs/>
                <w:sz w:val="18"/>
                <w:szCs w:val="18"/>
              </w:rPr>
              <w:t>“</w:t>
            </w:r>
            <w:r w:rsidRPr="00D83315">
              <w:rPr>
                <w:i/>
                <w:iCs/>
                <w:sz w:val="18"/>
                <w:szCs w:val="18"/>
              </w:rPr>
              <w:t>Protocols for Notifying</w:t>
            </w:r>
            <w:r w:rsidRPr="00D83315">
              <w:rPr>
                <w:i/>
                <w:iCs/>
                <w:color w:val="FF0000"/>
                <w:sz w:val="18"/>
                <w:szCs w:val="18"/>
              </w:rPr>
              <w:t xml:space="preserve"> </w:t>
            </w:r>
            <w:r w:rsidRPr="00D83315">
              <w:rPr>
                <w:i/>
                <w:iCs/>
                <w:sz w:val="18"/>
                <w:szCs w:val="18"/>
              </w:rPr>
              <w:t>Candidates</w:t>
            </w:r>
            <w:r w:rsidR="00D83315" w:rsidRPr="00D83315">
              <w:rPr>
                <w:i/>
                <w:iCs/>
                <w:sz w:val="18"/>
                <w:szCs w:val="18"/>
              </w:rPr>
              <w:t>”</w:t>
            </w:r>
            <w:r w:rsidRPr="00D83315">
              <w:rPr>
                <w:i/>
                <w:iCs/>
                <w:sz w:val="18"/>
                <w:szCs w:val="18"/>
              </w:rPr>
              <w:t xml:space="preserve"> document, available from </w:t>
            </w:r>
            <w:r w:rsidR="00D83315" w:rsidRPr="00D83315">
              <w:rPr>
                <w:i/>
                <w:iCs/>
                <w:sz w:val="18"/>
                <w:szCs w:val="18"/>
              </w:rPr>
              <w:t>OD</w:t>
            </w:r>
            <w:r w:rsidRPr="00D83315">
              <w:rPr>
                <w:i/>
                <w:iCs/>
                <w:sz w:val="18"/>
                <w:szCs w:val="18"/>
              </w:rPr>
              <w:t xml:space="preserve">HR.  </w:t>
            </w:r>
            <w:r w:rsidRPr="00D83315">
              <w:rPr>
                <w:b/>
                <w:bCs/>
                <w:i/>
                <w:iCs/>
                <w:sz w:val="18"/>
                <w:szCs w:val="18"/>
              </w:rPr>
              <w:t xml:space="preserve"> </w:t>
            </w:r>
          </w:p>
          <w:p w14:paraId="2D760026" w14:textId="42397733" w:rsidR="00D83315" w:rsidRPr="00D83315" w:rsidRDefault="00D83315" w:rsidP="00835FBA">
            <w:pPr>
              <w:spacing w:before="100" w:after="100"/>
              <w:rPr>
                <w:i/>
                <w:iCs/>
                <w:color w:val="FF0000"/>
                <w:sz w:val="18"/>
                <w:szCs w:val="18"/>
              </w:rPr>
            </w:pPr>
            <w:r w:rsidRPr="00D83315">
              <w:rPr>
                <w:i/>
                <w:iCs/>
                <w:sz w:val="18"/>
                <w:szCs w:val="18"/>
              </w:rPr>
              <w:t>Appeal Panel members are selected within 72 hours, or as soon</w:t>
            </w:r>
            <w:r>
              <w:rPr>
                <w:i/>
                <w:iCs/>
                <w:sz w:val="18"/>
                <w:szCs w:val="18"/>
              </w:rPr>
              <w:t xml:space="preserve"> </w:t>
            </w:r>
            <w:r w:rsidRPr="00D83315">
              <w:rPr>
                <w:i/>
                <w:iCs/>
                <w:sz w:val="18"/>
                <w:szCs w:val="18"/>
              </w:rPr>
              <w:t>thereafter as possible, of a candidate’s request to appeal a decision of “unacceptable” by the candidate’s first pane</w:t>
            </w:r>
            <w:r>
              <w:rPr>
                <w:i/>
                <w:iCs/>
                <w:sz w:val="18"/>
                <w:szCs w:val="18"/>
              </w:rPr>
              <w:t>l.</w:t>
            </w:r>
          </w:p>
        </w:tc>
      </w:tr>
      <w:tr w:rsidR="00D83315" w14:paraId="4CEB3024" w14:textId="77777777" w:rsidTr="00F83DE4">
        <w:trPr>
          <w:cantSplit/>
        </w:trPr>
        <w:tc>
          <w:tcPr>
            <w:tcW w:w="746" w:type="dxa"/>
            <w:vMerge/>
            <w:tcBorders>
              <w:top w:val="nil"/>
              <w:left w:val="single" w:sz="4" w:space="0" w:color="auto"/>
              <w:bottom w:val="single" w:sz="4" w:space="0" w:color="auto"/>
              <w:right w:val="single" w:sz="4" w:space="0" w:color="auto"/>
            </w:tcBorders>
            <w:shd w:val="clear" w:color="auto" w:fill="CAE5FE"/>
            <w:textDirection w:val="btLr"/>
            <w:vAlign w:val="center"/>
          </w:tcPr>
          <w:p w14:paraId="69F6C272" w14:textId="77777777" w:rsidR="00D83315" w:rsidRDefault="00D83315" w:rsidP="00835FBA">
            <w:pPr>
              <w:pStyle w:val="TableParagraph"/>
              <w:spacing w:before="100" w:after="100"/>
              <w:ind w:left="104" w:right="113"/>
              <w:jc w:val="center"/>
              <w:rPr>
                <w:b/>
                <w:sz w:val="18"/>
              </w:rPr>
            </w:pPr>
          </w:p>
        </w:tc>
        <w:tc>
          <w:tcPr>
            <w:tcW w:w="2114" w:type="dxa"/>
            <w:tcBorders>
              <w:top w:val="single" w:sz="4" w:space="0" w:color="auto"/>
              <w:left w:val="single" w:sz="4" w:space="0" w:color="auto"/>
              <w:bottom w:val="single" w:sz="4" w:space="0" w:color="auto"/>
              <w:right w:val="single" w:sz="4" w:space="0" w:color="auto"/>
            </w:tcBorders>
            <w:shd w:val="clear" w:color="auto" w:fill="CAE5FE"/>
          </w:tcPr>
          <w:p w14:paraId="3A8E85E0" w14:textId="313A34C9" w:rsidR="00D83315" w:rsidRPr="4CA816D9" w:rsidRDefault="00D83315" w:rsidP="00835FBA">
            <w:pPr>
              <w:pStyle w:val="TableParagraph"/>
              <w:spacing w:before="100" w:after="100"/>
              <w:ind w:left="104"/>
              <w:rPr>
                <w:b/>
                <w:bCs/>
                <w:sz w:val="18"/>
                <w:szCs w:val="18"/>
              </w:rPr>
            </w:pPr>
            <w:r w:rsidRPr="4CA816D9">
              <w:rPr>
                <w:b/>
                <w:bCs/>
                <w:sz w:val="18"/>
                <w:szCs w:val="18"/>
              </w:rPr>
              <w:t>Feb</w:t>
            </w:r>
            <w:r>
              <w:rPr>
                <w:b/>
                <w:bCs/>
                <w:sz w:val="18"/>
                <w:szCs w:val="18"/>
              </w:rPr>
              <w:t xml:space="preserve">. </w:t>
            </w:r>
            <w:r w:rsidRPr="4CA816D9">
              <w:rPr>
                <w:b/>
                <w:bCs/>
                <w:sz w:val="18"/>
                <w:szCs w:val="18"/>
              </w:rPr>
              <w:t xml:space="preserve"> 2</w:t>
            </w:r>
            <w:r>
              <w:rPr>
                <w:b/>
                <w:bCs/>
                <w:sz w:val="18"/>
                <w:szCs w:val="18"/>
              </w:rPr>
              <w:t>6</w:t>
            </w:r>
            <w:r w:rsidRPr="4CA816D9">
              <w:rPr>
                <w:b/>
                <w:bCs/>
                <w:sz w:val="18"/>
                <w:szCs w:val="18"/>
              </w:rPr>
              <w:t>, 202</w:t>
            </w:r>
            <w:r>
              <w:rPr>
                <w:b/>
                <w:bCs/>
                <w:sz w:val="18"/>
                <w:szCs w:val="18"/>
              </w:rPr>
              <w:t>4</w:t>
            </w:r>
          </w:p>
        </w:tc>
        <w:tc>
          <w:tcPr>
            <w:tcW w:w="11540" w:type="dxa"/>
            <w:tcBorders>
              <w:top w:val="single" w:sz="8" w:space="0" w:color="000000" w:themeColor="text1"/>
              <w:left w:val="single" w:sz="4" w:space="0" w:color="auto"/>
              <w:bottom w:val="single" w:sz="4" w:space="0" w:color="000000" w:themeColor="text1"/>
              <w:right w:val="single" w:sz="4" w:space="0" w:color="000000" w:themeColor="text1"/>
            </w:tcBorders>
            <w:shd w:val="clear" w:color="auto" w:fill="CAE5FE"/>
          </w:tcPr>
          <w:p w14:paraId="08B2C2E3" w14:textId="7D703024" w:rsidR="00D83315" w:rsidRPr="4CA816D9" w:rsidRDefault="00D83315" w:rsidP="00835FBA">
            <w:pPr>
              <w:pStyle w:val="TableParagraph"/>
              <w:spacing w:before="100" w:after="100"/>
              <w:ind w:left="101"/>
              <w:rPr>
                <w:color w:val="000000" w:themeColor="text1"/>
                <w:sz w:val="18"/>
                <w:szCs w:val="18"/>
              </w:rPr>
            </w:pPr>
            <w:r w:rsidRPr="4CA816D9">
              <w:rPr>
                <w:color w:val="000000" w:themeColor="text1"/>
                <w:sz w:val="18"/>
                <w:szCs w:val="18"/>
              </w:rPr>
              <w:t xml:space="preserve">Dean/Director sends Appeal Panel decision and primary materials to Campus Provost. Dean/Director retains a copy of decision, and, if applicable, </w:t>
            </w:r>
            <w:r>
              <w:rPr>
                <w:color w:val="000000" w:themeColor="text1"/>
                <w:sz w:val="18"/>
                <w:szCs w:val="18"/>
              </w:rPr>
              <w:t>uploads</w:t>
            </w:r>
            <w:r w:rsidRPr="4CA816D9">
              <w:rPr>
                <w:color w:val="000000" w:themeColor="text1"/>
                <w:sz w:val="18"/>
                <w:szCs w:val="18"/>
              </w:rPr>
              <w:t xml:space="preserve"> documents to TRC</w:t>
            </w:r>
            <w:r>
              <w:rPr>
                <w:color w:val="000000" w:themeColor="text1"/>
                <w:sz w:val="18"/>
                <w:szCs w:val="18"/>
              </w:rPr>
              <w:t xml:space="preserve"> folder</w:t>
            </w:r>
            <w:r w:rsidRPr="4CA816D9">
              <w:rPr>
                <w:color w:val="000000" w:themeColor="text1"/>
                <w:sz w:val="18"/>
                <w:szCs w:val="18"/>
              </w:rPr>
              <w:t xml:space="preserve"> in November 202</w:t>
            </w:r>
            <w:r>
              <w:rPr>
                <w:color w:val="000000" w:themeColor="text1"/>
                <w:sz w:val="18"/>
                <w:szCs w:val="18"/>
              </w:rPr>
              <w:t>4</w:t>
            </w:r>
            <w:r w:rsidRPr="4CA816D9">
              <w:rPr>
                <w:color w:val="000000" w:themeColor="text1"/>
                <w:sz w:val="18"/>
                <w:szCs w:val="18"/>
              </w:rPr>
              <w:t>. Dean/Director notifies TLA director and candidate of decision. Dean/Director uploads appeal documents to 1Dean/Directors folder.</w:t>
            </w:r>
          </w:p>
        </w:tc>
      </w:tr>
      <w:tr w:rsidR="00D83315" w14:paraId="4D3E1B0E" w14:textId="77777777" w:rsidTr="00F83DE4">
        <w:trPr>
          <w:cantSplit/>
        </w:trPr>
        <w:tc>
          <w:tcPr>
            <w:tcW w:w="746" w:type="dxa"/>
            <w:vMerge/>
            <w:tcBorders>
              <w:top w:val="single" w:sz="4" w:space="0" w:color="auto"/>
              <w:left w:val="single" w:sz="4" w:space="0" w:color="auto"/>
              <w:right w:val="single" w:sz="4" w:space="0" w:color="auto"/>
            </w:tcBorders>
            <w:shd w:val="clear" w:color="auto" w:fill="CAE5FE"/>
            <w:textDirection w:val="btLr"/>
            <w:vAlign w:val="center"/>
          </w:tcPr>
          <w:p w14:paraId="2A43D3D1" w14:textId="77777777" w:rsidR="00D83315" w:rsidRDefault="00D83315" w:rsidP="00D83315">
            <w:pPr>
              <w:pStyle w:val="TableParagraph"/>
              <w:spacing w:before="100" w:after="100"/>
              <w:ind w:left="104" w:right="113"/>
              <w:jc w:val="center"/>
              <w:rPr>
                <w:b/>
                <w:sz w:val="18"/>
              </w:rPr>
            </w:pPr>
          </w:p>
        </w:tc>
        <w:tc>
          <w:tcPr>
            <w:tcW w:w="2114" w:type="dxa"/>
            <w:tcBorders>
              <w:top w:val="single" w:sz="4" w:space="0" w:color="auto"/>
              <w:left w:val="single" w:sz="4" w:space="0" w:color="auto"/>
              <w:right w:val="single" w:sz="4" w:space="0" w:color="000000" w:themeColor="text1"/>
            </w:tcBorders>
            <w:shd w:val="clear" w:color="auto" w:fill="CAE5FE"/>
          </w:tcPr>
          <w:p w14:paraId="0721C79B" w14:textId="05D733C9" w:rsidR="00D83315" w:rsidRPr="0087155A" w:rsidRDefault="00D83315" w:rsidP="00D83315">
            <w:pPr>
              <w:pStyle w:val="TableParagraph"/>
              <w:spacing w:before="100" w:after="100"/>
              <w:ind w:left="104"/>
              <w:rPr>
                <w:b/>
                <w:bCs/>
                <w:sz w:val="18"/>
                <w:szCs w:val="18"/>
              </w:rPr>
            </w:pPr>
            <w:r>
              <w:rPr>
                <w:b/>
                <w:bCs/>
                <w:sz w:val="18"/>
                <w:szCs w:val="18"/>
              </w:rPr>
              <w:t>Feb. 28, 2024</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CAE5FE"/>
          </w:tcPr>
          <w:p w14:paraId="35F32E25" w14:textId="1375DC7B" w:rsidR="00D83315" w:rsidRPr="0087155A" w:rsidRDefault="00D83315" w:rsidP="00D83315">
            <w:pPr>
              <w:pStyle w:val="TableParagraph"/>
              <w:spacing w:before="100" w:after="100"/>
              <w:ind w:left="101"/>
              <w:rPr>
                <w:sz w:val="18"/>
                <w:szCs w:val="18"/>
              </w:rPr>
            </w:pPr>
            <w:r>
              <w:rPr>
                <w:color w:val="000000" w:themeColor="text1"/>
                <w:sz w:val="18"/>
                <w:szCs w:val="18"/>
              </w:rPr>
              <w:t>Candidate uploads FLO 1 and all documentation to Canvas Commons. Instructions located in Canvas TLA Resources</w:t>
            </w:r>
          </w:p>
        </w:tc>
      </w:tr>
      <w:tr w:rsidR="00D83315" w14:paraId="7CAC715C" w14:textId="77777777" w:rsidTr="00D83315">
        <w:trPr>
          <w:cantSplit/>
        </w:trPr>
        <w:tc>
          <w:tcPr>
            <w:tcW w:w="746" w:type="dxa"/>
            <w:vMerge/>
            <w:tcBorders>
              <w:left w:val="single" w:sz="4" w:space="0" w:color="auto"/>
              <w:bottom w:val="single" w:sz="4" w:space="0" w:color="auto"/>
              <w:right w:val="single" w:sz="4" w:space="0" w:color="auto"/>
            </w:tcBorders>
            <w:shd w:val="clear" w:color="auto" w:fill="CAE5FE"/>
          </w:tcPr>
          <w:p w14:paraId="4DF49FE7" w14:textId="77777777" w:rsidR="00D83315" w:rsidRDefault="00D83315" w:rsidP="00D83315">
            <w:pPr>
              <w:pStyle w:val="TableParagraph"/>
              <w:spacing w:before="100" w:after="100"/>
              <w:ind w:left="104"/>
              <w:rPr>
                <w:b/>
                <w:sz w:val="18"/>
              </w:rPr>
            </w:pPr>
          </w:p>
        </w:tc>
        <w:tc>
          <w:tcPr>
            <w:tcW w:w="2114" w:type="dxa"/>
            <w:tcBorders>
              <w:top w:val="single" w:sz="4" w:space="0" w:color="auto"/>
              <w:left w:val="single" w:sz="4" w:space="0" w:color="auto"/>
              <w:bottom w:val="single" w:sz="4" w:space="0" w:color="000000" w:themeColor="text1"/>
              <w:right w:val="single" w:sz="4" w:space="0" w:color="000000" w:themeColor="text1"/>
            </w:tcBorders>
            <w:shd w:val="clear" w:color="auto" w:fill="CAE5FE"/>
          </w:tcPr>
          <w:p w14:paraId="3CA733CA" w14:textId="5A5342E4" w:rsidR="00D83315" w:rsidRPr="00CC2A7E" w:rsidRDefault="00D83315" w:rsidP="00D83315">
            <w:pPr>
              <w:pStyle w:val="TableParagraph"/>
              <w:spacing w:before="100" w:after="100"/>
              <w:ind w:left="104"/>
              <w:rPr>
                <w:b/>
                <w:bCs/>
                <w:sz w:val="18"/>
                <w:szCs w:val="18"/>
              </w:rPr>
            </w:pPr>
          </w:p>
        </w:tc>
        <w:tc>
          <w:tcPr>
            <w:tcW w:w="11540" w:type="dxa"/>
            <w:tcBorders>
              <w:top w:val="single" w:sz="8" w:space="0" w:color="000000" w:themeColor="text1"/>
              <w:left w:val="single" w:sz="4" w:space="0" w:color="000000" w:themeColor="text1"/>
              <w:bottom w:val="single" w:sz="4" w:space="0" w:color="auto"/>
              <w:right w:val="single" w:sz="4" w:space="0" w:color="000000" w:themeColor="text1"/>
            </w:tcBorders>
            <w:shd w:val="clear" w:color="auto" w:fill="CAE5FE"/>
          </w:tcPr>
          <w:p w14:paraId="757AA22C" w14:textId="2B351DE3" w:rsidR="00D83315" w:rsidRDefault="00D83315" w:rsidP="00D83315">
            <w:pPr>
              <w:pStyle w:val="TableParagraph"/>
              <w:spacing w:before="100" w:after="100"/>
              <w:ind w:left="101"/>
              <w:rPr>
                <w:color w:val="000000" w:themeColor="text1"/>
                <w:sz w:val="18"/>
                <w:szCs w:val="18"/>
              </w:rPr>
            </w:pPr>
          </w:p>
        </w:tc>
      </w:tr>
      <w:tr w:rsidR="00D83315" w14:paraId="6ED97D2A" w14:textId="77777777" w:rsidTr="006F65C1">
        <w:trPr>
          <w:cantSplit/>
        </w:trPr>
        <w:tc>
          <w:tcPr>
            <w:tcW w:w="746" w:type="dxa"/>
            <w:vMerge w:val="restart"/>
            <w:tcBorders>
              <w:top w:val="single" w:sz="4" w:space="0" w:color="auto"/>
              <w:left w:val="single" w:sz="4" w:space="0" w:color="auto"/>
              <w:bottom w:val="single" w:sz="4" w:space="0" w:color="auto"/>
              <w:right w:val="single" w:sz="4" w:space="0" w:color="auto"/>
            </w:tcBorders>
            <w:shd w:val="clear" w:color="auto" w:fill="FFD6D6"/>
            <w:textDirection w:val="btLr"/>
          </w:tcPr>
          <w:p w14:paraId="2635D140" w14:textId="0C8D8FC8" w:rsidR="00D83315" w:rsidRDefault="00D23466" w:rsidP="00D83315">
            <w:pPr>
              <w:pStyle w:val="TableParagraph"/>
              <w:ind w:left="113" w:right="113"/>
              <w:jc w:val="center"/>
              <w:rPr>
                <w:b/>
                <w:bCs/>
                <w:sz w:val="18"/>
                <w:szCs w:val="18"/>
              </w:rPr>
            </w:pPr>
            <w:r>
              <w:rPr>
                <w:b/>
                <w:bCs/>
                <w:sz w:val="18"/>
                <w:szCs w:val="18"/>
              </w:rPr>
              <w:t>Feb. 16, 2024</w:t>
            </w:r>
          </w:p>
          <w:p w14:paraId="339F8800" w14:textId="79A94669" w:rsidR="00D83315" w:rsidRDefault="00D83315" w:rsidP="00D83315">
            <w:pPr>
              <w:pStyle w:val="TableParagraph"/>
              <w:ind w:left="113" w:right="113"/>
              <w:jc w:val="center"/>
              <w:rPr>
                <w:b/>
                <w:sz w:val="18"/>
              </w:rPr>
            </w:pPr>
            <w:r w:rsidRPr="4CA816D9">
              <w:rPr>
                <w:b/>
                <w:bCs/>
                <w:sz w:val="18"/>
                <w:szCs w:val="18"/>
              </w:rPr>
              <w:t>Year 5</w:t>
            </w: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473A01D0" w14:textId="002DB46F" w:rsidR="00566CED" w:rsidRDefault="00566CED" w:rsidP="00566CED">
            <w:pPr>
              <w:pStyle w:val="TableParagraph"/>
              <w:spacing w:before="100" w:after="100"/>
              <w:ind w:left="104"/>
              <w:rPr>
                <w:b/>
                <w:bCs/>
                <w:sz w:val="18"/>
                <w:szCs w:val="18"/>
              </w:rPr>
            </w:pPr>
            <w:r>
              <w:rPr>
                <w:b/>
                <w:bCs/>
                <w:sz w:val="18"/>
                <w:szCs w:val="18"/>
              </w:rPr>
              <w:t xml:space="preserve">Oct 20, 2023 </w:t>
            </w:r>
          </w:p>
          <w:p w14:paraId="0A314391" w14:textId="21FDC0B2" w:rsidR="00D83315" w:rsidRDefault="00566CED" w:rsidP="00566CED">
            <w:pPr>
              <w:pStyle w:val="TableParagraph"/>
              <w:spacing w:before="100" w:after="100"/>
              <w:ind w:left="104"/>
              <w:rPr>
                <w:b/>
                <w:bCs/>
                <w:sz w:val="18"/>
                <w:szCs w:val="18"/>
              </w:rPr>
            </w:pPr>
            <w:r>
              <w:rPr>
                <w:b/>
                <w:bCs/>
                <w:sz w:val="18"/>
                <w:szCs w:val="18"/>
              </w:rPr>
              <w:t>Oct 27, 2023</w:t>
            </w:r>
          </w:p>
        </w:tc>
        <w:tc>
          <w:tcPr>
            <w:tcW w:w="115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FD6D6"/>
          </w:tcPr>
          <w:p w14:paraId="05C05B6F" w14:textId="77777777" w:rsidR="00D83315" w:rsidRDefault="00D83315" w:rsidP="00D83315">
            <w:pPr>
              <w:pStyle w:val="TableParagraph"/>
              <w:spacing w:before="37" w:after="100"/>
              <w:ind w:left="100" w:right="546"/>
              <w:rPr>
                <w:sz w:val="18"/>
                <w:szCs w:val="18"/>
              </w:rPr>
            </w:pPr>
            <w:r>
              <w:rPr>
                <w:sz w:val="18"/>
                <w:szCs w:val="18"/>
              </w:rPr>
              <w:t xml:space="preserve">Candidate submits </w:t>
            </w:r>
            <w:r w:rsidRPr="00566CED">
              <w:rPr>
                <w:b/>
                <w:bCs/>
                <w:sz w:val="18"/>
                <w:szCs w:val="18"/>
              </w:rPr>
              <w:t>Advanced Practice Reflection</w:t>
            </w:r>
            <w:r>
              <w:rPr>
                <w:sz w:val="18"/>
                <w:szCs w:val="18"/>
              </w:rPr>
              <w:t xml:space="preserve"> to Dean/Director. </w:t>
            </w:r>
          </w:p>
          <w:p w14:paraId="1EF9C3CE" w14:textId="5E0051A5" w:rsidR="00D83315" w:rsidRPr="0087155A" w:rsidRDefault="00D83315" w:rsidP="00D83315">
            <w:pPr>
              <w:pStyle w:val="TableParagraph"/>
              <w:spacing w:before="100" w:after="100"/>
              <w:ind w:left="101"/>
              <w:rPr>
                <w:color w:val="000000" w:themeColor="text1"/>
                <w:sz w:val="16"/>
                <w:szCs w:val="16"/>
              </w:rPr>
            </w:pPr>
            <w:r>
              <w:rPr>
                <w:sz w:val="18"/>
                <w:szCs w:val="18"/>
              </w:rPr>
              <w:t>Candidate meets with Dean/Director to discuss</w:t>
            </w:r>
            <w:r w:rsidR="00566CED">
              <w:rPr>
                <w:sz w:val="18"/>
                <w:szCs w:val="18"/>
              </w:rPr>
              <w:t>, evaluate</w:t>
            </w:r>
            <w:r>
              <w:rPr>
                <w:sz w:val="18"/>
                <w:szCs w:val="18"/>
              </w:rPr>
              <w:t xml:space="preserve"> and approve reflection.</w:t>
            </w:r>
          </w:p>
        </w:tc>
      </w:tr>
      <w:tr w:rsidR="00D83315" w14:paraId="5DECBDC7" w14:textId="77777777" w:rsidTr="006F65C1">
        <w:trPr>
          <w:cantSplit/>
        </w:trPr>
        <w:tc>
          <w:tcPr>
            <w:tcW w:w="746" w:type="dxa"/>
            <w:vMerge/>
            <w:tcBorders>
              <w:left w:val="single" w:sz="4" w:space="0" w:color="auto"/>
              <w:bottom w:val="single" w:sz="4" w:space="0" w:color="auto"/>
              <w:right w:val="single" w:sz="4" w:space="0" w:color="auto"/>
            </w:tcBorders>
            <w:shd w:val="clear" w:color="auto" w:fill="FFD6D6"/>
          </w:tcPr>
          <w:p w14:paraId="1ED49F55" w14:textId="5B9A5BD8" w:rsidR="00D83315" w:rsidRDefault="00D83315" w:rsidP="00D83315">
            <w:pPr>
              <w:pStyle w:val="TableParagraph"/>
              <w:ind w:left="113" w:right="113"/>
              <w:jc w:val="center"/>
              <w:rPr>
                <w:b/>
                <w:sz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5DF14E7A" w14:textId="70858E20" w:rsidR="00D83315" w:rsidRPr="00CC2A7E" w:rsidRDefault="00D83315" w:rsidP="00D83315">
            <w:pPr>
              <w:pStyle w:val="TableParagraph"/>
              <w:spacing w:before="100" w:after="100"/>
              <w:ind w:left="104"/>
              <w:rPr>
                <w:b/>
                <w:bCs/>
                <w:sz w:val="18"/>
                <w:szCs w:val="18"/>
              </w:rPr>
            </w:pPr>
            <w:r w:rsidRPr="33F061F2">
              <w:rPr>
                <w:b/>
                <w:bCs/>
                <w:sz w:val="18"/>
                <w:szCs w:val="18"/>
              </w:rPr>
              <w:t xml:space="preserve">Nov </w:t>
            </w:r>
            <w:r>
              <w:rPr>
                <w:b/>
                <w:bCs/>
                <w:sz w:val="18"/>
                <w:szCs w:val="18"/>
              </w:rPr>
              <w:t>9</w:t>
            </w:r>
            <w:r w:rsidRPr="33F061F2">
              <w:rPr>
                <w:b/>
                <w:bCs/>
                <w:sz w:val="18"/>
                <w:szCs w:val="18"/>
              </w:rPr>
              <w:t>, 202</w:t>
            </w:r>
            <w:r>
              <w:rPr>
                <w:b/>
                <w:bCs/>
                <w:sz w:val="18"/>
                <w:szCs w:val="18"/>
              </w:rPr>
              <w:t>3</w:t>
            </w:r>
            <w:r w:rsidRPr="33F061F2">
              <w:rPr>
                <w:b/>
                <w:bCs/>
                <w:sz w:val="18"/>
                <w:szCs w:val="18"/>
              </w:rPr>
              <w:t xml:space="preserve">  </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3296CABF" w14:textId="13ACF689" w:rsidR="00D83315" w:rsidRPr="006E4732" w:rsidRDefault="00F83DE4" w:rsidP="00D83315">
            <w:pPr>
              <w:autoSpaceDE/>
              <w:autoSpaceDN/>
              <w:spacing w:before="100" w:after="100"/>
              <w:rPr>
                <w:color w:val="000000" w:themeColor="text1"/>
                <w:sz w:val="18"/>
                <w:szCs w:val="18"/>
              </w:rPr>
            </w:pPr>
            <w:r>
              <w:rPr>
                <w:sz w:val="18"/>
                <w:szCs w:val="18"/>
              </w:rPr>
              <w:t xml:space="preserve">Dean/Director has uploaded </w:t>
            </w:r>
            <w:r w:rsidRPr="00E42884">
              <w:rPr>
                <w:b/>
                <w:bCs/>
                <w:sz w:val="18"/>
                <w:szCs w:val="18"/>
              </w:rPr>
              <w:t>Advanced Practice Reflection Approva</w:t>
            </w:r>
            <w:r>
              <w:rPr>
                <w:sz w:val="18"/>
                <w:szCs w:val="18"/>
              </w:rPr>
              <w:t>l into 1Dean folder.</w:t>
            </w:r>
          </w:p>
        </w:tc>
      </w:tr>
      <w:tr w:rsidR="00D83315" w14:paraId="623CFF08" w14:textId="77777777" w:rsidTr="006F65C1">
        <w:trPr>
          <w:cantSplit/>
        </w:trPr>
        <w:tc>
          <w:tcPr>
            <w:tcW w:w="746" w:type="dxa"/>
            <w:vMerge/>
            <w:tcBorders>
              <w:left w:val="single" w:sz="4" w:space="0" w:color="auto"/>
              <w:bottom w:val="single" w:sz="4" w:space="0" w:color="auto"/>
              <w:right w:val="single" w:sz="4" w:space="0" w:color="auto"/>
            </w:tcBorders>
            <w:shd w:val="clear" w:color="auto" w:fill="FFD6D6"/>
          </w:tcPr>
          <w:p w14:paraId="5E396491" w14:textId="475F0E9F" w:rsidR="00D83315" w:rsidRDefault="00D83315" w:rsidP="00D83315">
            <w:pPr>
              <w:pStyle w:val="TableParagraph"/>
              <w:ind w:left="113" w:right="113"/>
              <w:jc w:val="center"/>
              <w:rPr>
                <w:b/>
                <w:sz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5AD3F062" w14:textId="297ECA90" w:rsidR="00D83315" w:rsidRPr="00CC2A7E" w:rsidRDefault="00566CED" w:rsidP="00D83315">
            <w:pPr>
              <w:pStyle w:val="TableParagraph"/>
              <w:spacing w:before="100" w:after="100"/>
              <w:ind w:left="104"/>
              <w:rPr>
                <w:b/>
                <w:bCs/>
                <w:sz w:val="18"/>
                <w:szCs w:val="18"/>
              </w:rPr>
            </w:pPr>
            <w:r>
              <w:rPr>
                <w:b/>
                <w:bCs/>
                <w:sz w:val="18"/>
                <w:szCs w:val="18"/>
              </w:rPr>
              <w:t>Oct 27 – Nov</w:t>
            </w:r>
            <w:r w:rsidR="000B56ED">
              <w:rPr>
                <w:b/>
                <w:bCs/>
                <w:sz w:val="18"/>
                <w:szCs w:val="18"/>
              </w:rPr>
              <w:t xml:space="preserve"> </w:t>
            </w:r>
            <w:r>
              <w:rPr>
                <w:b/>
                <w:bCs/>
                <w:sz w:val="18"/>
                <w:szCs w:val="18"/>
              </w:rPr>
              <w:t>9, 2024</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02BD1CE5" w14:textId="68313033" w:rsidR="00D83315" w:rsidRDefault="00D83315" w:rsidP="00D83315">
            <w:pPr>
              <w:pStyle w:val="TableParagraph"/>
              <w:ind w:left="0"/>
              <w:rPr>
                <w:sz w:val="18"/>
                <w:szCs w:val="18"/>
              </w:rPr>
            </w:pPr>
            <w:r w:rsidRPr="33F061F2">
              <w:rPr>
                <w:sz w:val="18"/>
                <w:szCs w:val="18"/>
              </w:rPr>
              <w:t>HR requests written feedback from all campus personnel regarding candidate’s performance.  Feedback for counselors and librarians is also</w:t>
            </w:r>
            <w:r>
              <w:rPr>
                <w:sz w:val="18"/>
                <w:szCs w:val="18"/>
              </w:rPr>
              <w:t xml:space="preserve"> </w:t>
            </w:r>
            <w:r w:rsidRPr="33F061F2">
              <w:rPr>
                <w:sz w:val="18"/>
                <w:szCs w:val="18"/>
              </w:rPr>
              <w:t xml:space="preserve">collected from their respective college-wide communities of counselors or librarians.  </w:t>
            </w:r>
          </w:p>
          <w:p w14:paraId="0FB9B40D" w14:textId="5A8F31ED" w:rsidR="00D83315" w:rsidRPr="00866394" w:rsidRDefault="00D83315" w:rsidP="00D83315">
            <w:pPr>
              <w:spacing w:before="100" w:after="100"/>
              <w:rPr>
                <w:color w:val="FF0000"/>
                <w:sz w:val="18"/>
                <w:szCs w:val="18"/>
              </w:rPr>
            </w:pPr>
            <w:r w:rsidRPr="33F061F2">
              <w:rPr>
                <w:sz w:val="18"/>
                <w:szCs w:val="18"/>
              </w:rPr>
              <w:t xml:space="preserve">Dean </w:t>
            </w:r>
            <w:r>
              <w:rPr>
                <w:sz w:val="18"/>
                <w:szCs w:val="18"/>
              </w:rPr>
              <w:t>uploads</w:t>
            </w:r>
            <w:r w:rsidRPr="33F061F2">
              <w:rPr>
                <w:sz w:val="18"/>
                <w:szCs w:val="18"/>
              </w:rPr>
              <w:t xml:space="preserve"> feedback to </w:t>
            </w:r>
            <w:r>
              <w:rPr>
                <w:sz w:val="18"/>
                <w:szCs w:val="18"/>
              </w:rPr>
              <w:t xml:space="preserve">1Dean </w:t>
            </w:r>
            <w:r w:rsidRPr="33F061F2">
              <w:rPr>
                <w:sz w:val="18"/>
                <w:szCs w:val="18"/>
              </w:rPr>
              <w:t>TRC</w:t>
            </w:r>
            <w:r>
              <w:rPr>
                <w:sz w:val="18"/>
                <w:szCs w:val="18"/>
              </w:rPr>
              <w:t xml:space="preserve"> folder.</w:t>
            </w:r>
          </w:p>
        </w:tc>
      </w:tr>
      <w:tr w:rsidR="00D83315" w14:paraId="3EE3D7A6" w14:textId="77777777" w:rsidTr="006F65C1">
        <w:trPr>
          <w:cantSplit/>
        </w:trPr>
        <w:tc>
          <w:tcPr>
            <w:tcW w:w="746" w:type="dxa"/>
            <w:vMerge/>
            <w:tcBorders>
              <w:left w:val="single" w:sz="4" w:space="0" w:color="auto"/>
              <w:bottom w:val="single" w:sz="4" w:space="0" w:color="auto"/>
              <w:right w:val="single" w:sz="4" w:space="0" w:color="auto"/>
            </w:tcBorders>
            <w:shd w:val="clear" w:color="auto" w:fill="FFD6D6"/>
          </w:tcPr>
          <w:p w14:paraId="5910CB78" w14:textId="3474A151" w:rsidR="00D83315" w:rsidRDefault="00D83315" w:rsidP="00D83315">
            <w:pPr>
              <w:pStyle w:val="TableParagraph"/>
              <w:ind w:left="113" w:right="113"/>
              <w:jc w:val="center"/>
              <w:rPr>
                <w:b/>
                <w:sz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3F2C547A" w14:textId="36A8AEFA" w:rsidR="00D83315" w:rsidRDefault="00D83315" w:rsidP="00D83315">
            <w:pPr>
              <w:pStyle w:val="TableParagraph"/>
              <w:spacing w:before="100" w:after="100"/>
              <w:ind w:left="104"/>
              <w:rPr>
                <w:b/>
                <w:bCs/>
                <w:sz w:val="18"/>
                <w:szCs w:val="18"/>
              </w:rPr>
            </w:pPr>
            <w:r w:rsidRPr="4CA816D9">
              <w:rPr>
                <w:b/>
                <w:bCs/>
                <w:sz w:val="18"/>
                <w:szCs w:val="18"/>
              </w:rPr>
              <w:t xml:space="preserve">Nov </w:t>
            </w:r>
            <w:r w:rsidR="00566CED">
              <w:rPr>
                <w:b/>
                <w:bCs/>
                <w:sz w:val="18"/>
                <w:szCs w:val="18"/>
              </w:rPr>
              <w:t>3</w:t>
            </w:r>
            <w:r w:rsidRPr="4CA816D9">
              <w:rPr>
                <w:b/>
                <w:bCs/>
                <w:sz w:val="18"/>
                <w:szCs w:val="18"/>
              </w:rPr>
              <w:t>, 202</w:t>
            </w:r>
            <w:r>
              <w:rPr>
                <w:b/>
                <w:bCs/>
                <w:sz w:val="18"/>
                <w:szCs w:val="18"/>
              </w:rPr>
              <w:t>3</w:t>
            </w:r>
          </w:p>
          <w:p w14:paraId="2F86CD6E" w14:textId="7ED15164" w:rsidR="00D83315" w:rsidRPr="00CC2A7E" w:rsidRDefault="00D83315" w:rsidP="00D83315">
            <w:pPr>
              <w:pStyle w:val="TableParagraph"/>
              <w:spacing w:before="100" w:after="100"/>
              <w:ind w:left="104"/>
              <w:rPr>
                <w:b/>
                <w:bCs/>
                <w:sz w:val="18"/>
                <w:szCs w:val="18"/>
              </w:rPr>
            </w:pP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48534DFE" w14:textId="74E5DF3A" w:rsidR="00D83315" w:rsidRDefault="00D83315" w:rsidP="00D83315">
            <w:pPr>
              <w:pStyle w:val="TableParagraph"/>
              <w:spacing w:before="100" w:after="100"/>
              <w:ind w:left="101"/>
              <w:rPr>
                <w:color w:val="000000" w:themeColor="text1"/>
                <w:sz w:val="18"/>
                <w:szCs w:val="18"/>
              </w:rPr>
            </w:pPr>
            <w:r w:rsidRPr="4CA816D9">
              <w:rPr>
                <w:color w:val="000000" w:themeColor="text1"/>
                <w:sz w:val="18"/>
                <w:szCs w:val="18"/>
              </w:rPr>
              <w:t xml:space="preserve">Dean/Director </w:t>
            </w:r>
            <w:r w:rsidRPr="4CA816D9">
              <w:rPr>
                <w:sz w:val="18"/>
                <w:szCs w:val="18"/>
              </w:rPr>
              <w:t xml:space="preserve">uploads </w:t>
            </w:r>
            <w:r w:rsidRPr="00566CED">
              <w:rPr>
                <w:b/>
                <w:bCs/>
                <w:sz w:val="18"/>
                <w:szCs w:val="18"/>
              </w:rPr>
              <w:t>Advanced Practice Reflection</w:t>
            </w:r>
            <w:r w:rsidRPr="4CA816D9">
              <w:rPr>
                <w:sz w:val="18"/>
                <w:szCs w:val="18"/>
              </w:rPr>
              <w:t xml:space="preserve"> and </w:t>
            </w:r>
            <w:r w:rsidR="00566CED" w:rsidRPr="00566CED">
              <w:rPr>
                <w:b/>
                <w:bCs/>
                <w:sz w:val="18"/>
                <w:szCs w:val="18"/>
              </w:rPr>
              <w:t xml:space="preserve"> Advanced Practice Reflection</w:t>
            </w:r>
            <w:r w:rsidR="00566CED" w:rsidRPr="4CA816D9">
              <w:rPr>
                <w:sz w:val="18"/>
                <w:szCs w:val="18"/>
              </w:rPr>
              <w:t xml:space="preserve"> </w:t>
            </w:r>
            <w:r w:rsidR="00566CED" w:rsidRPr="00566CED">
              <w:rPr>
                <w:b/>
                <w:bCs/>
                <w:sz w:val="18"/>
                <w:szCs w:val="18"/>
              </w:rPr>
              <w:t>Approval Form</w:t>
            </w:r>
            <w:r w:rsidR="00566CED">
              <w:rPr>
                <w:sz w:val="18"/>
                <w:szCs w:val="18"/>
              </w:rPr>
              <w:t xml:space="preserve"> </w:t>
            </w:r>
            <w:r w:rsidRPr="4CA816D9">
              <w:rPr>
                <w:sz w:val="18"/>
                <w:szCs w:val="18"/>
              </w:rPr>
              <w:t>to OneDrive 1Dean-Director Folder and TRC F</w:t>
            </w:r>
            <w:r w:rsidRPr="4CA816D9">
              <w:rPr>
                <w:color w:val="000000" w:themeColor="text1"/>
                <w:sz w:val="18"/>
                <w:szCs w:val="18"/>
              </w:rPr>
              <w:t xml:space="preserve">older.  </w:t>
            </w:r>
          </w:p>
        </w:tc>
      </w:tr>
      <w:tr w:rsidR="00D83315" w14:paraId="30C50C49" w14:textId="77777777" w:rsidTr="00566CED">
        <w:trPr>
          <w:cantSplit/>
          <w:trHeight w:val="460"/>
        </w:trPr>
        <w:tc>
          <w:tcPr>
            <w:tcW w:w="746" w:type="dxa"/>
            <w:vMerge/>
            <w:tcBorders>
              <w:left w:val="single" w:sz="4" w:space="0" w:color="auto"/>
              <w:bottom w:val="single" w:sz="4" w:space="0" w:color="auto"/>
              <w:right w:val="single" w:sz="4" w:space="0" w:color="auto"/>
            </w:tcBorders>
            <w:shd w:val="clear" w:color="auto" w:fill="FFD6D6"/>
          </w:tcPr>
          <w:p w14:paraId="0A5F3340" w14:textId="52333D43" w:rsidR="00D83315" w:rsidRDefault="00D83315" w:rsidP="00D83315">
            <w:pPr>
              <w:pStyle w:val="TableParagraph"/>
              <w:ind w:left="113" w:right="113"/>
              <w:jc w:val="center"/>
              <w:rPr>
                <w:b/>
                <w:sz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39214FD9" w14:textId="499DF8D4" w:rsidR="00566CED" w:rsidRDefault="00D83315" w:rsidP="00566CED">
            <w:pPr>
              <w:pStyle w:val="TableParagraph"/>
              <w:spacing w:before="100" w:after="100"/>
              <w:ind w:left="0"/>
              <w:rPr>
                <w:b/>
                <w:bCs/>
                <w:sz w:val="18"/>
                <w:szCs w:val="18"/>
              </w:rPr>
            </w:pPr>
            <w:r>
              <w:rPr>
                <w:b/>
                <w:bCs/>
                <w:sz w:val="18"/>
                <w:szCs w:val="18"/>
              </w:rPr>
              <w:t xml:space="preserve">  </w:t>
            </w:r>
            <w:r w:rsidRPr="4CA816D9">
              <w:rPr>
                <w:b/>
                <w:bCs/>
                <w:sz w:val="18"/>
                <w:szCs w:val="18"/>
              </w:rPr>
              <w:t>Nov</w:t>
            </w:r>
            <w:r w:rsidR="00566CED">
              <w:rPr>
                <w:b/>
                <w:bCs/>
                <w:sz w:val="18"/>
                <w:szCs w:val="18"/>
              </w:rPr>
              <w:t xml:space="preserve"> 3, 2023</w:t>
            </w:r>
          </w:p>
          <w:p w14:paraId="013DC524" w14:textId="68A0F948" w:rsidR="00D83315" w:rsidRDefault="00D83315" w:rsidP="00566CED">
            <w:pPr>
              <w:pStyle w:val="TableParagraph"/>
              <w:spacing w:before="100" w:after="100"/>
              <w:ind w:left="0"/>
              <w:rPr>
                <w:b/>
                <w:bCs/>
                <w:sz w:val="18"/>
                <w:szCs w:val="18"/>
              </w:rPr>
            </w:pP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39C0B3F8" w14:textId="313ED72F" w:rsidR="00566CED" w:rsidRPr="00566CED" w:rsidRDefault="00D83315" w:rsidP="00566CED">
            <w:pPr>
              <w:pStyle w:val="TableParagraph"/>
              <w:spacing w:before="100" w:after="100"/>
              <w:ind w:left="0"/>
              <w:rPr>
                <w:sz w:val="18"/>
                <w:szCs w:val="18"/>
              </w:rPr>
            </w:pPr>
            <w:r w:rsidRPr="4CA816D9">
              <w:rPr>
                <w:sz w:val="18"/>
                <w:szCs w:val="18"/>
              </w:rPr>
              <w:t>TRC Training</w:t>
            </w:r>
            <w:r w:rsidR="00566CED">
              <w:rPr>
                <w:sz w:val="18"/>
                <w:szCs w:val="18"/>
              </w:rPr>
              <w:t xml:space="preserve"> electronically signed forms DUE; ODHR keeps copies</w:t>
            </w:r>
          </w:p>
        </w:tc>
      </w:tr>
      <w:tr w:rsidR="00D83315" w14:paraId="69F02090" w14:textId="77777777" w:rsidTr="006F65C1">
        <w:trPr>
          <w:cantSplit/>
          <w:trHeight w:val="673"/>
        </w:trPr>
        <w:tc>
          <w:tcPr>
            <w:tcW w:w="746" w:type="dxa"/>
            <w:vMerge/>
            <w:tcBorders>
              <w:left w:val="single" w:sz="4" w:space="0" w:color="auto"/>
              <w:bottom w:val="single" w:sz="4" w:space="0" w:color="auto"/>
              <w:right w:val="single" w:sz="4" w:space="0" w:color="auto"/>
            </w:tcBorders>
            <w:shd w:val="clear" w:color="auto" w:fill="FFD6D6"/>
            <w:textDirection w:val="btLr"/>
            <w:vAlign w:val="center"/>
          </w:tcPr>
          <w:p w14:paraId="4A15EFC3" w14:textId="5EEE18BE" w:rsidR="00D83315" w:rsidRDefault="00D83315" w:rsidP="00D83315">
            <w:pPr>
              <w:pStyle w:val="TableParagraph"/>
              <w:ind w:left="113" w:right="113"/>
              <w:jc w:val="center"/>
              <w:rPr>
                <w:b/>
                <w:bCs/>
                <w:sz w:val="18"/>
                <w:szCs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469BFB8F" w14:textId="746FA9B0" w:rsidR="00D83315" w:rsidRDefault="00566CED" w:rsidP="00566CED">
            <w:pPr>
              <w:pStyle w:val="TableParagraph"/>
              <w:spacing w:before="100" w:after="100"/>
              <w:ind w:left="104"/>
              <w:rPr>
                <w:b/>
                <w:bCs/>
                <w:sz w:val="18"/>
                <w:szCs w:val="18"/>
              </w:rPr>
            </w:pPr>
            <w:r>
              <w:rPr>
                <w:b/>
                <w:bCs/>
                <w:sz w:val="18"/>
                <w:szCs w:val="18"/>
              </w:rPr>
              <w:t xml:space="preserve">Nov </w:t>
            </w:r>
            <w:r w:rsidR="000B56ED">
              <w:rPr>
                <w:b/>
                <w:bCs/>
                <w:sz w:val="18"/>
                <w:szCs w:val="18"/>
              </w:rPr>
              <w:t>1</w:t>
            </w:r>
            <w:r>
              <w:rPr>
                <w:b/>
                <w:bCs/>
                <w:sz w:val="18"/>
                <w:szCs w:val="18"/>
              </w:rPr>
              <w:t xml:space="preserve">3 – Dec </w:t>
            </w:r>
            <w:r w:rsidR="00091A88">
              <w:rPr>
                <w:b/>
                <w:bCs/>
                <w:sz w:val="18"/>
                <w:szCs w:val="18"/>
              </w:rPr>
              <w:t>8</w:t>
            </w:r>
            <w:r>
              <w:rPr>
                <w:b/>
                <w:bCs/>
                <w:sz w:val="18"/>
                <w:szCs w:val="18"/>
              </w:rPr>
              <w:t>, 2023</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690E701E" w14:textId="0185019B" w:rsidR="00566CED" w:rsidRPr="00566CED" w:rsidRDefault="00D83315" w:rsidP="00D83315">
            <w:pPr>
              <w:pStyle w:val="TableParagraph"/>
              <w:spacing w:before="37" w:after="100"/>
              <w:ind w:left="0" w:right="546"/>
              <w:jc w:val="both"/>
              <w:rPr>
                <w:color w:val="000000" w:themeColor="text1"/>
                <w:sz w:val="18"/>
                <w:szCs w:val="18"/>
              </w:rPr>
            </w:pPr>
            <w:r w:rsidRPr="4CA816D9">
              <w:rPr>
                <w:color w:val="000000" w:themeColor="text1"/>
                <w:sz w:val="18"/>
                <w:szCs w:val="18"/>
              </w:rPr>
              <w:t>Tenure Review Committee meets/consults with Dean/Director</w:t>
            </w:r>
          </w:p>
        </w:tc>
      </w:tr>
      <w:tr w:rsidR="00A97A10" w14:paraId="6605CEE6" w14:textId="77777777" w:rsidTr="00D23466">
        <w:trPr>
          <w:cantSplit/>
          <w:trHeight w:val="520"/>
        </w:trPr>
        <w:tc>
          <w:tcPr>
            <w:tcW w:w="746" w:type="dxa"/>
            <w:vMerge/>
            <w:tcBorders>
              <w:left w:val="single" w:sz="4" w:space="0" w:color="auto"/>
              <w:bottom w:val="single" w:sz="4" w:space="0" w:color="auto"/>
              <w:right w:val="single" w:sz="4" w:space="0" w:color="auto"/>
            </w:tcBorders>
            <w:shd w:val="clear" w:color="auto" w:fill="FFD6D6"/>
            <w:textDirection w:val="btLr"/>
            <w:vAlign w:val="center"/>
          </w:tcPr>
          <w:p w14:paraId="41F3278A" w14:textId="77777777" w:rsidR="00A97A10" w:rsidRDefault="00A97A10" w:rsidP="00D83315">
            <w:pPr>
              <w:pStyle w:val="TableParagraph"/>
              <w:ind w:left="113" w:right="113"/>
              <w:jc w:val="center"/>
              <w:rPr>
                <w:b/>
                <w:bCs/>
                <w:sz w:val="18"/>
                <w:szCs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2840BFA3" w14:textId="62C12850" w:rsidR="00A97A10" w:rsidRDefault="00A97A10" w:rsidP="00566CED">
            <w:pPr>
              <w:pStyle w:val="TableParagraph"/>
              <w:spacing w:before="100" w:after="100"/>
              <w:ind w:left="104"/>
              <w:rPr>
                <w:b/>
                <w:bCs/>
                <w:sz w:val="18"/>
                <w:szCs w:val="18"/>
              </w:rPr>
            </w:pPr>
            <w:r>
              <w:rPr>
                <w:b/>
                <w:bCs/>
                <w:sz w:val="18"/>
                <w:szCs w:val="18"/>
              </w:rPr>
              <w:t>Jan 19, 2024</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166503A3" w14:textId="51124A57" w:rsidR="00A97A10" w:rsidRPr="00A97A10" w:rsidRDefault="00A97A10" w:rsidP="00A97A10">
            <w:pPr>
              <w:jc w:val="both"/>
              <w:rPr>
                <w:rFonts w:eastAsia="Times New Roman"/>
                <w:color w:val="000000"/>
                <w:sz w:val="18"/>
                <w:szCs w:val="18"/>
                <w:lang w:bidi="ar-SA"/>
              </w:rPr>
            </w:pPr>
            <w:r w:rsidRPr="00A97A10">
              <w:rPr>
                <w:color w:val="000000"/>
                <w:sz w:val="18"/>
                <w:szCs w:val="18"/>
              </w:rPr>
              <w:t>Tenure Recommendations for candidates DUE</w:t>
            </w:r>
            <w:r>
              <w:rPr>
                <w:b/>
                <w:bCs/>
                <w:color w:val="000000"/>
                <w:sz w:val="18"/>
                <w:szCs w:val="18"/>
              </w:rPr>
              <w:t>.</w:t>
            </w:r>
            <w:r w:rsidRPr="00A97A10">
              <w:rPr>
                <w:color w:val="000000"/>
                <w:sz w:val="18"/>
                <w:szCs w:val="18"/>
              </w:rPr>
              <w:t xml:space="preserve"> Dean/Director uploads </w:t>
            </w:r>
            <w:r w:rsidRPr="00A97A10">
              <w:rPr>
                <w:b/>
                <w:bCs/>
                <w:color w:val="000000"/>
                <w:sz w:val="18"/>
                <w:szCs w:val="18"/>
              </w:rPr>
              <w:t>Tenure Recommendation Form</w:t>
            </w:r>
            <w:r w:rsidRPr="00A97A10">
              <w:rPr>
                <w:color w:val="000000"/>
                <w:sz w:val="18"/>
                <w:szCs w:val="18"/>
              </w:rPr>
              <w:t xml:space="preserve"> to 1Deans-Directors</w:t>
            </w:r>
            <w:r>
              <w:rPr>
                <w:color w:val="000000"/>
                <w:sz w:val="18"/>
                <w:szCs w:val="18"/>
              </w:rPr>
              <w:t xml:space="preserve"> </w:t>
            </w:r>
            <w:r w:rsidRPr="00A97A10">
              <w:rPr>
                <w:color w:val="000000"/>
                <w:sz w:val="18"/>
                <w:szCs w:val="18"/>
              </w:rPr>
              <w:t>folder.  Dean/Director forwards recommendation and primary materials to Campus Prov</w:t>
            </w:r>
            <w:r>
              <w:rPr>
                <w:color w:val="000000"/>
                <w:sz w:val="18"/>
                <w:szCs w:val="18"/>
              </w:rPr>
              <w:t>o</w:t>
            </w:r>
            <w:r w:rsidRPr="00A97A10">
              <w:rPr>
                <w:color w:val="000000"/>
                <w:sz w:val="18"/>
                <w:szCs w:val="18"/>
              </w:rPr>
              <w:t>st/VP Student Affairs.</w:t>
            </w:r>
          </w:p>
          <w:p w14:paraId="57049646" w14:textId="77777777" w:rsidR="00A97A10" w:rsidRPr="4CA816D9" w:rsidRDefault="00A97A10" w:rsidP="00D83315">
            <w:pPr>
              <w:pStyle w:val="TableParagraph"/>
              <w:spacing w:before="37" w:after="100"/>
              <w:ind w:left="0" w:right="546"/>
              <w:jc w:val="both"/>
              <w:rPr>
                <w:color w:val="000000" w:themeColor="text1"/>
                <w:sz w:val="18"/>
                <w:szCs w:val="18"/>
              </w:rPr>
            </w:pPr>
          </w:p>
        </w:tc>
      </w:tr>
      <w:tr w:rsidR="00D23466" w14:paraId="4F5C0D4E" w14:textId="77777777" w:rsidTr="00D23466">
        <w:trPr>
          <w:cantSplit/>
          <w:trHeight w:val="520"/>
        </w:trPr>
        <w:tc>
          <w:tcPr>
            <w:tcW w:w="746" w:type="dxa"/>
            <w:vMerge/>
            <w:tcBorders>
              <w:left w:val="single" w:sz="4" w:space="0" w:color="auto"/>
              <w:bottom w:val="single" w:sz="4" w:space="0" w:color="auto"/>
              <w:right w:val="single" w:sz="4" w:space="0" w:color="auto"/>
            </w:tcBorders>
            <w:shd w:val="clear" w:color="auto" w:fill="FFD6D6"/>
            <w:textDirection w:val="btLr"/>
            <w:vAlign w:val="center"/>
          </w:tcPr>
          <w:p w14:paraId="657658CA" w14:textId="77777777" w:rsidR="00D23466" w:rsidRDefault="00D23466" w:rsidP="00D83315">
            <w:pPr>
              <w:pStyle w:val="TableParagraph"/>
              <w:ind w:left="113" w:right="113"/>
              <w:jc w:val="center"/>
              <w:rPr>
                <w:b/>
                <w:bCs/>
                <w:sz w:val="18"/>
                <w:szCs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0839210B" w14:textId="5C68400C" w:rsidR="00D23466" w:rsidRDefault="00D23466" w:rsidP="00566CED">
            <w:pPr>
              <w:pStyle w:val="TableParagraph"/>
              <w:spacing w:before="100" w:after="100"/>
              <w:ind w:left="104"/>
              <w:rPr>
                <w:b/>
                <w:bCs/>
                <w:sz w:val="18"/>
                <w:szCs w:val="18"/>
              </w:rPr>
            </w:pPr>
            <w:r>
              <w:rPr>
                <w:b/>
                <w:bCs/>
                <w:sz w:val="18"/>
                <w:szCs w:val="18"/>
              </w:rPr>
              <w:t>Jan 19, 2024</w:t>
            </w:r>
          </w:p>
        </w:tc>
        <w:tc>
          <w:tcPr>
            <w:tcW w:w="1154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D6D6"/>
          </w:tcPr>
          <w:p w14:paraId="519307D0" w14:textId="77777777" w:rsidR="00D23466" w:rsidRDefault="00D23466" w:rsidP="00A97A10">
            <w:pPr>
              <w:jc w:val="both"/>
              <w:rPr>
                <w:color w:val="000000"/>
                <w:sz w:val="18"/>
                <w:szCs w:val="18"/>
              </w:rPr>
            </w:pPr>
            <w:r>
              <w:rPr>
                <w:color w:val="000000"/>
                <w:sz w:val="18"/>
                <w:szCs w:val="18"/>
              </w:rPr>
              <w:t>Candidate adds Campus Provost as a Course Reviewer in their Canvas Portfolio</w:t>
            </w:r>
          </w:p>
          <w:p w14:paraId="561FDDD2" w14:textId="77777777" w:rsidR="00D23466" w:rsidRDefault="00D23466" w:rsidP="00A97A10">
            <w:pPr>
              <w:jc w:val="both"/>
              <w:rPr>
                <w:color w:val="000000"/>
                <w:sz w:val="18"/>
                <w:szCs w:val="18"/>
              </w:rPr>
            </w:pPr>
          </w:p>
          <w:p w14:paraId="12B54671" w14:textId="728BCDEC" w:rsidR="00D23466" w:rsidRPr="00D23466" w:rsidRDefault="00D23466" w:rsidP="00A97A10">
            <w:pPr>
              <w:jc w:val="both"/>
              <w:rPr>
                <w:color w:val="000000"/>
                <w:sz w:val="18"/>
                <w:szCs w:val="18"/>
              </w:rPr>
            </w:pPr>
            <w:r>
              <w:rPr>
                <w:color w:val="000000"/>
                <w:sz w:val="18"/>
                <w:szCs w:val="18"/>
              </w:rPr>
              <w:t xml:space="preserve">Candidate also </w:t>
            </w:r>
            <w:r w:rsidRPr="00D23466">
              <w:rPr>
                <w:b/>
                <w:bCs/>
                <w:i/>
                <w:iCs/>
                <w:color w:val="000000"/>
                <w:sz w:val="18"/>
                <w:szCs w:val="18"/>
              </w:rPr>
              <w:t>unpublishes</w:t>
            </w:r>
            <w:r>
              <w:rPr>
                <w:b/>
                <w:bCs/>
                <w:i/>
                <w:iCs/>
                <w:color w:val="000000"/>
                <w:sz w:val="18"/>
                <w:szCs w:val="18"/>
              </w:rPr>
              <w:t xml:space="preserve"> </w:t>
            </w:r>
            <w:r>
              <w:rPr>
                <w:color w:val="000000"/>
                <w:sz w:val="18"/>
                <w:szCs w:val="18"/>
              </w:rPr>
              <w:t>all modules except module titled, “YEAR THREE PORTFOLIO”</w:t>
            </w:r>
          </w:p>
        </w:tc>
      </w:tr>
      <w:tr w:rsidR="00D23466" w14:paraId="2479436F" w14:textId="77777777" w:rsidTr="006F65C1">
        <w:trPr>
          <w:cantSplit/>
        </w:trPr>
        <w:tc>
          <w:tcPr>
            <w:tcW w:w="746" w:type="dxa"/>
            <w:vMerge/>
            <w:tcBorders>
              <w:left w:val="single" w:sz="4" w:space="0" w:color="auto"/>
              <w:bottom w:val="single" w:sz="4" w:space="0" w:color="auto"/>
              <w:right w:val="single" w:sz="4" w:space="0" w:color="auto"/>
            </w:tcBorders>
            <w:shd w:val="clear" w:color="auto" w:fill="FFD6D6"/>
            <w:vAlign w:val="center"/>
          </w:tcPr>
          <w:p w14:paraId="1C718B7D" w14:textId="77777777" w:rsidR="00D23466" w:rsidRDefault="00D23466" w:rsidP="00D83315"/>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4B010E8E" w14:textId="1021D0AD" w:rsidR="00D23466" w:rsidRDefault="00D23466" w:rsidP="00D83315">
            <w:pPr>
              <w:pStyle w:val="TableParagraph"/>
              <w:rPr>
                <w:b/>
                <w:bCs/>
                <w:sz w:val="18"/>
                <w:szCs w:val="18"/>
              </w:rPr>
            </w:pPr>
            <w:r>
              <w:rPr>
                <w:b/>
                <w:bCs/>
                <w:sz w:val="18"/>
                <w:szCs w:val="18"/>
              </w:rPr>
              <w:t>Feb. 16, 2024</w:t>
            </w:r>
          </w:p>
        </w:tc>
        <w:tc>
          <w:tcPr>
            <w:tcW w:w="1154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D6D6"/>
          </w:tcPr>
          <w:p w14:paraId="029836C1" w14:textId="5C447FF4" w:rsidR="00D23466" w:rsidRPr="0E3E24A4" w:rsidRDefault="00D23466" w:rsidP="00D83315">
            <w:pPr>
              <w:pStyle w:val="TableParagraph"/>
              <w:spacing w:line="259" w:lineRule="auto"/>
              <w:ind w:left="0"/>
              <w:rPr>
                <w:color w:val="000000" w:themeColor="text1"/>
                <w:sz w:val="18"/>
                <w:szCs w:val="18"/>
              </w:rPr>
            </w:pPr>
            <w:r>
              <w:rPr>
                <w:color w:val="000000" w:themeColor="text1"/>
                <w:sz w:val="18"/>
                <w:szCs w:val="18"/>
              </w:rPr>
              <w:t>ODHR maintains college-wide list of Dean/Director recommendations and sends to Provosts/VPs for their recommendation. Provost/VPs complete recommendation via Excel document and submit to ODHR indicating their recommendation for tenure of each candidate by deadline. ODHR then sends final list of College President for review and copies TLA Director.</w:t>
            </w:r>
          </w:p>
        </w:tc>
      </w:tr>
      <w:tr w:rsidR="00D83315" w14:paraId="1F6B00E7" w14:textId="77777777" w:rsidTr="001219F5">
        <w:trPr>
          <w:cantSplit/>
          <w:trHeight w:val="880"/>
        </w:trPr>
        <w:tc>
          <w:tcPr>
            <w:tcW w:w="746" w:type="dxa"/>
            <w:vMerge/>
            <w:tcBorders>
              <w:left w:val="single" w:sz="4" w:space="0" w:color="auto"/>
              <w:bottom w:val="single" w:sz="4" w:space="0" w:color="auto"/>
              <w:right w:val="single" w:sz="4" w:space="0" w:color="auto"/>
            </w:tcBorders>
            <w:shd w:val="clear" w:color="auto" w:fill="FFD6D6"/>
            <w:vAlign w:val="center"/>
          </w:tcPr>
          <w:p w14:paraId="6EFA338B" w14:textId="77777777" w:rsidR="00D83315" w:rsidRDefault="00D83315" w:rsidP="00D83315"/>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0C61CCD9" w14:textId="1BC2CCD0" w:rsidR="00D83315" w:rsidRDefault="00A97A10" w:rsidP="00D83315">
            <w:pPr>
              <w:pStyle w:val="TableParagraph"/>
              <w:rPr>
                <w:b/>
                <w:bCs/>
                <w:sz w:val="18"/>
                <w:szCs w:val="18"/>
              </w:rPr>
            </w:pPr>
            <w:r>
              <w:rPr>
                <w:b/>
                <w:bCs/>
                <w:sz w:val="18"/>
                <w:szCs w:val="18"/>
              </w:rPr>
              <w:t>Feb 23,</w:t>
            </w:r>
            <w:r w:rsidR="00D83315">
              <w:rPr>
                <w:b/>
                <w:bCs/>
                <w:sz w:val="18"/>
                <w:szCs w:val="18"/>
              </w:rPr>
              <w:t xml:space="preserve"> 2024</w:t>
            </w:r>
          </w:p>
        </w:tc>
        <w:tc>
          <w:tcPr>
            <w:tcW w:w="1154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D6D6"/>
          </w:tcPr>
          <w:p w14:paraId="4461F485" w14:textId="1E68EE3A" w:rsidR="00D83315" w:rsidRDefault="00D83315" w:rsidP="00D83315">
            <w:pPr>
              <w:pStyle w:val="TableParagraph"/>
              <w:spacing w:line="259" w:lineRule="auto"/>
              <w:ind w:left="0"/>
            </w:pPr>
            <w:r w:rsidRPr="0E3E24A4">
              <w:rPr>
                <w:color w:val="000000" w:themeColor="text1"/>
                <w:sz w:val="18"/>
                <w:szCs w:val="18"/>
              </w:rPr>
              <w:t>Tenure Recommendations: Campus Provost and VP of Student Affairs send recommendations and primary materials to College President;     notifies VP of ODHR, TLA Director, and TLA Coordinator of the recommendations.</w:t>
            </w:r>
          </w:p>
          <w:p w14:paraId="7CEE6722" w14:textId="77777777" w:rsidR="00D83315" w:rsidRDefault="00D83315" w:rsidP="00D83315">
            <w:pPr>
              <w:pStyle w:val="TableParagraph"/>
              <w:spacing w:line="259" w:lineRule="auto"/>
              <w:ind w:left="0"/>
              <w:rPr>
                <w:color w:val="000000" w:themeColor="text1"/>
                <w:sz w:val="18"/>
                <w:szCs w:val="18"/>
              </w:rPr>
            </w:pPr>
          </w:p>
          <w:p w14:paraId="60F774DE" w14:textId="77777777" w:rsidR="00D83315" w:rsidRDefault="00D83315" w:rsidP="00D83315">
            <w:pPr>
              <w:pStyle w:val="TableParagraph"/>
              <w:spacing w:line="259" w:lineRule="auto"/>
              <w:ind w:left="0"/>
              <w:rPr>
                <w:color w:val="000000" w:themeColor="text1"/>
                <w:sz w:val="18"/>
                <w:szCs w:val="18"/>
              </w:rPr>
            </w:pPr>
            <w:r w:rsidRPr="0E3E24A4">
              <w:rPr>
                <w:color w:val="000000" w:themeColor="text1"/>
                <w:sz w:val="18"/>
                <w:szCs w:val="18"/>
              </w:rPr>
              <w:t>Campus Provost selects the Campus Innovation Award and forwards selection to TLA Director and TLA Coordinator</w:t>
            </w:r>
          </w:p>
          <w:p w14:paraId="5B06207C" w14:textId="284A45BC" w:rsidR="00D83315" w:rsidRDefault="00D83315" w:rsidP="00D83315">
            <w:pPr>
              <w:pStyle w:val="TableParagraph"/>
              <w:rPr>
                <w:sz w:val="18"/>
                <w:szCs w:val="18"/>
              </w:rPr>
            </w:pPr>
          </w:p>
        </w:tc>
      </w:tr>
      <w:tr w:rsidR="00D83315" w14:paraId="2B8A1092" w14:textId="77777777" w:rsidTr="001219F5">
        <w:trPr>
          <w:cantSplit/>
          <w:trHeight w:val="295"/>
        </w:trPr>
        <w:tc>
          <w:tcPr>
            <w:tcW w:w="746" w:type="dxa"/>
            <w:vMerge/>
            <w:tcBorders>
              <w:left w:val="single" w:sz="4" w:space="0" w:color="auto"/>
              <w:bottom w:val="single" w:sz="4" w:space="0" w:color="auto"/>
              <w:right w:val="single" w:sz="4" w:space="0" w:color="auto"/>
            </w:tcBorders>
            <w:shd w:val="clear" w:color="auto" w:fill="FFD6D6"/>
          </w:tcPr>
          <w:p w14:paraId="4941C079" w14:textId="77777777" w:rsidR="00D83315" w:rsidRDefault="00D83315" w:rsidP="00D83315">
            <w:pPr>
              <w:pStyle w:val="TableParagraph"/>
              <w:spacing w:before="100" w:after="100"/>
              <w:ind w:left="104"/>
              <w:rPr>
                <w:b/>
                <w:sz w:val="18"/>
              </w:rPr>
            </w:pPr>
          </w:p>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7A81B8CC" w14:textId="6B7482EA" w:rsidR="00D83315" w:rsidRDefault="00A97A10" w:rsidP="00D83315">
            <w:pPr>
              <w:pStyle w:val="TableParagraph"/>
              <w:spacing w:before="100" w:after="100"/>
              <w:ind w:left="104"/>
              <w:rPr>
                <w:b/>
                <w:bCs/>
                <w:sz w:val="18"/>
                <w:szCs w:val="18"/>
              </w:rPr>
            </w:pPr>
            <w:r>
              <w:rPr>
                <w:b/>
                <w:bCs/>
                <w:sz w:val="18"/>
                <w:szCs w:val="18"/>
              </w:rPr>
              <w:t>Mar 1</w:t>
            </w:r>
            <w:r w:rsidR="00D83315">
              <w:rPr>
                <w:b/>
                <w:bCs/>
                <w:sz w:val="18"/>
                <w:szCs w:val="18"/>
              </w:rPr>
              <w:t>, 2024</w:t>
            </w:r>
          </w:p>
        </w:tc>
        <w:tc>
          <w:tcPr>
            <w:tcW w:w="1154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D6D6"/>
          </w:tcPr>
          <w:p w14:paraId="5D9B57F4" w14:textId="593C4382" w:rsidR="00D83315" w:rsidRDefault="00D83315" w:rsidP="00D83315">
            <w:pPr>
              <w:pStyle w:val="TableParagraph"/>
              <w:spacing w:before="37"/>
              <w:ind w:left="0" w:right="546"/>
              <w:rPr>
                <w:color w:val="000000" w:themeColor="text1"/>
                <w:sz w:val="18"/>
                <w:szCs w:val="18"/>
              </w:rPr>
            </w:pPr>
            <w:r w:rsidRPr="0E3E24A4">
              <w:rPr>
                <w:color w:val="000000" w:themeColor="text1"/>
                <w:sz w:val="18"/>
                <w:szCs w:val="18"/>
              </w:rPr>
              <w:t>College President sends tenure recommendations to DBOT; notifies Campus Provosts and VP of Student Affairs</w:t>
            </w:r>
          </w:p>
        </w:tc>
      </w:tr>
      <w:tr w:rsidR="00D83315" w14:paraId="5A59AE68" w14:textId="77777777" w:rsidTr="006F65C1">
        <w:trPr>
          <w:cantSplit/>
          <w:trHeight w:val="610"/>
        </w:trPr>
        <w:tc>
          <w:tcPr>
            <w:tcW w:w="746" w:type="dxa"/>
            <w:vMerge/>
            <w:tcBorders>
              <w:left w:val="single" w:sz="4" w:space="0" w:color="auto"/>
              <w:bottom w:val="single" w:sz="4" w:space="0" w:color="auto"/>
              <w:right w:val="single" w:sz="4" w:space="0" w:color="auto"/>
            </w:tcBorders>
            <w:shd w:val="clear" w:color="auto" w:fill="FFD6D6"/>
            <w:vAlign w:val="center"/>
          </w:tcPr>
          <w:p w14:paraId="46E2B132" w14:textId="77777777" w:rsidR="00D83315" w:rsidRDefault="00D83315" w:rsidP="00D83315"/>
        </w:tc>
        <w:tc>
          <w:tcPr>
            <w:tcW w:w="211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D6D6"/>
          </w:tcPr>
          <w:p w14:paraId="74A30FEE" w14:textId="1B380D9F" w:rsidR="00D83315" w:rsidRDefault="00A97A10" w:rsidP="00D83315">
            <w:pPr>
              <w:pStyle w:val="TableParagraph"/>
              <w:rPr>
                <w:b/>
                <w:bCs/>
                <w:sz w:val="18"/>
                <w:szCs w:val="18"/>
              </w:rPr>
            </w:pPr>
            <w:r>
              <w:rPr>
                <w:b/>
                <w:bCs/>
                <w:sz w:val="18"/>
                <w:szCs w:val="18"/>
              </w:rPr>
              <w:t>Mar 8,</w:t>
            </w:r>
            <w:r w:rsidR="00D83315">
              <w:rPr>
                <w:b/>
                <w:bCs/>
                <w:sz w:val="18"/>
                <w:szCs w:val="18"/>
              </w:rPr>
              <w:t xml:space="preserve"> 2024</w:t>
            </w:r>
          </w:p>
        </w:tc>
        <w:tc>
          <w:tcPr>
            <w:tcW w:w="1154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D6D6"/>
          </w:tcPr>
          <w:p w14:paraId="261C9264" w14:textId="37EB256E" w:rsidR="00D83315" w:rsidRDefault="00D83315" w:rsidP="00D83315">
            <w:pPr>
              <w:pStyle w:val="TableParagraph"/>
              <w:spacing w:before="100" w:after="100"/>
              <w:ind w:left="0"/>
              <w:rPr>
                <w:sz w:val="18"/>
                <w:szCs w:val="18"/>
              </w:rPr>
            </w:pPr>
            <w:r w:rsidRPr="0E3E24A4">
              <w:rPr>
                <w:color w:val="000000" w:themeColor="text1"/>
                <w:sz w:val="18"/>
                <w:szCs w:val="18"/>
              </w:rPr>
              <w:t>Campus Provosts notify tenure candidates of tenure recommendation to DBOT</w:t>
            </w:r>
          </w:p>
        </w:tc>
      </w:tr>
      <w:tr w:rsidR="00D83315" w14:paraId="00257F92" w14:textId="77777777" w:rsidTr="000B56ED">
        <w:trPr>
          <w:cantSplit/>
          <w:trHeight w:val="628"/>
        </w:trPr>
        <w:tc>
          <w:tcPr>
            <w:tcW w:w="746" w:type="dxa"/>
            <w:vMerge/>
            <w:tcBorders>
              <w:left w:val="single" w:sz="4" w:space="0" w:color="auto"/>
              <w:bottom w:val="nil"/>
              <w:right w:val="single" w:sz="4" w:space="0" w:color="auto"/>
            </w:tcBorders>
            <w:shd w:val="clear" w:color="auto" w:fill="FFD6D6"/>
            <w:vAlign w:val="center"/>
          </w:tcPr>
          <w:p w14:paraId="2D1B8FAF" w14:textId="77777777" w:rsidR="00D83315" w:rsidRDefault="00D83315" w:rsidP="00D83315"/>
        </w:tc>
        <w:tc>
          <w:tcPr>
            <w:tcW w:w="2114" w:type="dxa"/>
            <w:tcBorders>
              <w:top w:val="single" w:sz="4" w:space="0" w:color="000000" w:themeColor="text1"/>
              <w:left w:val="single" w:sz="4" w:space="0" w:color="auto"/>
              <w:bottom w:val="single" w:sz="4" w:space="0" w:color="auto"/>
              <w:right w:val="single" w:sz="4" w:space="0" w:color="000000" w:themeColor="text1"/>
            </w:tcBorders>
            <w:shd w:val="clear" w:color="auto" w:fill="FFD6D6"/>
          </w:tcPr>
          <w:p w14:paraId="4E29C700" w14:textId="506F603B" w:rsidR="00D83315" w:rsidRPr="00EA3120" w:rsidRDefault="00A97A10" w:rsidP="00D83315">
            <w:pPr>
              <w:pStyle w:val="TableParagraph"/>
              <w:spacing w:before="100" w:after="100"/>
              <w:ind w:left="104"/>
              <w:rPr>
                <w:b/>
                <w:bCs/>
                <w:sz w:val="18"/>
                <w:szCs w:val="18"/>
              </w:rPr>
            </w:pPr>
            <w:r>
              <w:rPr>
                <w:b/>
                <w:bCs/>
                <w:sz w:val="18"/>
                <w:szCs w:val="18"/>
              </w:rPr>
              <w:t xml:space="preserve">Mar 29, </w:t>
            </w:r>
            <w:r w:rsidR="00D83315" w:rsidRPr="00C077E3">
              <w:rPr>
                <w:b/>
                <w:bCs/>
                <w:sz w:val="18"/>
                <w:szCs w:val="18"/>
              </w:rPr>
              <w:t>2024</w:t>
            </w:r>
          </w:p>
        </w:tc>
        <w:tc>
          <w:tcPr>
            <w:tcW w:w="11540" w:type="dxa"/>
            <w:tcBorders>
              <w:top w:val="single" w:sz="8" w:space="0" w:color="000000" w:themeColor="text1"/>
              <w:left w:val="single" w:sz="4" w:space="0" w:color="000000" w:themeColor="text1"/>
              <w:bottom w:val="single" w:sz="4" w:space="0" w:color="auto"/>
              <w:right w:val="single" w:sz="4" w:space="0" w:color="000000" w:themeColor="text1"/>
            </w:tcBorders>
            <w:shd w:val="clear" w:color="auto" w:fill="FFD6D6"/>
          </w:tcPr>
          <w:p w14:paraId="2C65F7F2" w14:textId="77777777" w:rsidR="00D83315" w:rsidRDefault="00D83315" w:rsidP="00D83315">
            <w:pPr>
              <w:pStyle w:val="TableParagraph"/>
              <w:ind w:left="0"/>
              <w:rPr>
                <w:color w:val="000000" w:themeColor="text1"/>
                <w:sz w:val="18"/>
                <w:szCs w:val="18"/>
              </w:rPr>
            </w:pPr>
          </w:p>
          <w:p w14:paraId="7D844BD6" w14:textId="30A45BE4" w:rsidR="00D83315" w:rsidRDefault="00D83315" w:rsidP="00D83315">
            <w:pPr>
              <w:pStyle w:val="TableParagraph"/>
              <w:ind w:left="0"/>
              <w:rPr>
                <w:color w:val="000000" w:themeColor="text1"/>
                <w:sz w:val="18"/>
                <w:szCs w:val="18"/>
              </w:rPr>
            </w:pPr>
            <w:r w:rsidRPr="0E3E24A4">
              <w:rPr>
                <w:color w:val="000000" w:themeColor="text1"/>
                <w:sz w:val="18"/>
                <w:szCs w:val="18"/>
              </w:rPr>
              <w:t>TLA team reviews portfolios for program assessment and awards</w:t>
            </w:r>
          </w:p>
        </w:tc>
      </w:tr>
      <w:tr w:rsidR="000B56ED" w14:paraId="2E7FBC12" w14:textId="77777777" w:rsidTr="001219F5">
        <w:trPr>
          <w:cantSplit/>
          <w:trHeight w:val="503"/>
        </w:trPr>
        <w:tc>
          <w:tcPr>
            <w:tcW w:w="746" w:type="dxa"/>
            <w:tcBorders>
              <w:top w:val="nil"/>
              <w:left w:val="single" w:sz="4" w:space="0" w:color="auto"/>
              <w:bottom w:val="single" w:sz="4" w:space="0" w:color="auto"/>
              <w:right w:val="single" w:sz="4" w:space="0" w:color="auto"/>
            </w:tcBorders>
            <w:shd w:val="clear" w:color="auto" w:fill="FFD6D6"/>
            <w:vAlign w:val="center"/>
          </w:tcPr>
          <w:p w14:paraId="0D704E80" w14:textId="77777777" w:rsidR="000B56ED" w:rsidRDefault="000B56ED" w:rsidP="00D83315"/>
        </w:tc>
        <w:tc>
          <w:tcPr>
            <w:tcW w:w="2114" w:type="dxa"/>
            <w:tcBorders>
              <w:top w:val="single" w:sz="4" w:space="0" w:color="auto"/>
              <w:left w:val="single" w:sz="4" w:space="0" w:color="auto"/>
              <w:bottom w:val="single" w:sz="4" w:space="0" w:color="auto"/>
              <w:right w:val="single" w:sz="4" w:space="0" w:color="auto"/>
            </w:tcBorders>
            <w:shd w:val="clear" w:color="auto" w:fill="FFD6D6"/>
          </w:tcPr>
          <w:p w14:paraId="288033EE" w14:textId="2D919D6A" w:rsidR="000B56ED" w:rsidRDefault="000B56ED" w:rsidP="00D83315">
            <w:pPr>
              <w:pStyle w:val="TableParagraph"/>
              <w:spacing w:before="100" w:after="100"/>
              <w:ind w:left="104"/>
              <w:rPr>
                <w:b/>
                <w:bCs/>
                <w:sz w:val="18"/>
                <w:szCs w:val="18"/>
              </w:rPr>
            </w:pPr>
            <w:r>
              <w:rPr>
                <w:b/>
                <w:bCs/>
                <w:sz w:val="18"/>
                <w:szCs w:val="18"/>
              </w:rPr>
              <w:t>Jun 6, 2024 TENT</w:t>
            </w:r>
          </w:p>
        </w:tc>
        <w:tc>
          <w:tcPr>
            <w:tcW w:w="11540" w:type="dxa"/>
            <w:tcBorders>
              <w:top w:val="single" w:sz="4" w:space="0" w:color="auto"/>
              <w:left w:val="single" w:sz="4" w:space="0" w:color="auto"/>
              <w:bottom w:val="single" w:sz="4" w:space="0" w:color="auto"/>
              <w:right w:val="single" w:sz="4" w:space="0" w:color="auto"/>
            </w:tcBorders>
            <w:shd w:val="clear" w:color="auto" w:fill="FFD6D6"/>
          </w:tcPr>
          <w:p w14:paraId="59550A79" w14:textId="010070CA" w:rsidR="000B56ED" w:rsidRDefault="000B56ED" w:rsidP="00D83315">
            <w:pPr>
              <w:pStyle w:val="TableParagraph"/>
              <w:ind w:left="0"/>
              <w:rPr>
                <w:color w:val="000000" w:themeColor="text1"/>
                <w:sz w:val="18"/>
                <w:szCs w:val="18"/>
              </w:rPr>
            </w:pPr>
            <w:r>
              <w:rPr>
                <w:color w:val="000000" w:themeColor="text1"/>
                <w:sz w:val="18"/>
                <w:szCs w:val="18"/>
              </w:rPr>
              <w:t>Tenure celebrat</w:t>
            </w:r>
            <w:r w:rsidR="001219F5">
              <w:rPr>
                <w:color w:val="000000" w:themeColor="text1"/>
                <w:sz w:val="18"/>
                <w:szCs w:val="18"/>
              </w:rPr>
              <w:t>i</w:t>
            </w:r>
            <w:r>
              <w:rPr>
                <w:color w:val="000000" w:themeColor="text1"/>
                <w:sz w:val="18"/>
                <w:szCs w:val="18"/>
              </w:rPr>
              <w:t>on from 4:30-6:30 pm (TENTATIVELY); awards and medallions are presented here. Celebration at Special Events Center on West Campus.</w:t>
            </w:r>
          </w:p>
        </w:tc>
      </w:tr>
    </w:tbl>
    <w:p w14:paraId="317B9CBA" w14:textId="572D7F24" w:rsidR="00557CBB" w:rsidRPr="00557CBB" w:rsidRDefault="00835FBA" w:rsidP="4CA816D9">
      <w:pPr>
        <w:pStyle w:val="BodyText"/>
        <w:spacing w:line="247" w:lineRule="auto"/>
      </w:pPr>
      <w:r>
        <w:br w:type="textWrapping" w:clear="all"/>
      </w:r>
    </w:p>
    <w:p w14:paraId="6E385B37" w14:textId="77777777" w:rsidR="00557CBB" w:rsidRPr="00557CBB" w:rsidRDefault="00557CBB" w:rsidP="4CA816D9">
      <w:pPr>
        <w:pStyle w:val="BodyText"/>
        <w:spacing w:line="247" w:lineRule="auto"/>
        <w:ind w:right="305"/>
        <w:rPr>
          <w:sz w:val="16"/>
          <w:szCs w:val="16"/>
        </w:rPr>
      </w:pPr>
      <w:r w:rsidRPr="4CA816D9">
        <w:rPr>
          <w:b/>
          <w:bCs/>
          <w:sz w:val="16"/>
          <w:szCs w:val="16"/>
        </w:rPr>
        <w:t xml:space="preserve">For Candidates in the first through third year of their tenure process, </w:t>
      </w:r>
      <w:r w:rsidRPr="4CA816D9">
        <w:rPr>
          <w:sz w:val="16"/>
          <w:szCs w:val="16"/>
        </w:rPr>
        <w:t>Dean/Directors may not have all the ILP and portfolio reviews completed by the time HR requires the paperwork for recommendation for re-appointment of the annual contract. Dean/Directors, however, will have other relevant information such as annual reviews, classroom observations, and student assessment of instruction, as well as the ongoing work between Dean/Directors and candidates on ILP/Portfolio development. (Reappointment recommendations for administrators, professional employees, and faculty in the first through third year of the tenure process will be processed on the normal HR schedule).</w:t>
      </w:r>
    </w:p>
    <w:p w14:paraId="03105069" w14:textId="77777777" w:rsidR="00557CBB" w:rsidRPr="00557CBB" w:rsidRDefault="00557CBB" w:rsidP="4CA816D9">
      <w:pPr>
        <w:pStyle w:val="BodyText"/>
        <w:spacing w:line="247" w:lineRule="auto"/>
        <w:ind w:right="305"/>
        <w:rPr>
          <w:sz w:val="16"/>
          <w:szCs w:val="16"/>
        </w:rPr>
      </w:pPr>
    </w:p>
    <w:p w14:paraId="23E97056" w14:textId="77777777" w:rsidR="00557CBB" w:rsidRPr="00557CBB" w:rsidRDefault="00557CBB" w:rsidP="4CA816D9">
      <w:pPr>
        <w:pStyle w:val="BodyText"/>
        <w:spacing w:line="247" w:lineRule="auto"/>
        <w:ind w:right="305"/>
        <w:rPr>
          <w:sz w:val="16"/>
          <w:szCs w:val="16"/>
        </w:rPr>
      </w:pPr>
      <w:r w:rsidRPr="4CA816D9">
        <w:rPr>
          <w:b/>
          <w:bCs/>
          <w:sz w:val="16"/>
          <w:szCs w:val="16"/>
        </w:rPr>
        <w:t xml:space="preserve">For Candidates in the fourth year of their tenure process, </w:t>
      </w:r>
      <w:r w:rsidRPr="4CA816D9">
        <w:rPr>
          <w:sz w:val="16"/>
          <w:szCs w:val="16"/>
        </w:rPr>
        <w:t>re-appointments are made by the Dean/Director based on the final portfolio review and other relevant information such as annual reviews, classroom observations, and student assessment of instruction.</w:t>
      </w:r>
    </w:p>
    <w:p w14:paraId="5DE6D905" w14:textId="77777777" w:rsidR="006E4732" w:rsidRDefault="006E4732" w:rsidP="4CA816D9">
      <w:pPr>
        <w:pStyle w:val="BodyText"/>
        <w:rPr>
          <w:b/>
          <w:bCs/>
          <w:sz w:val="16"/>
          <w:szCs w:val="16"/>
        </w:rPr>
      </w:pPr>
    </w:p>
    <w:p w14:paraId="7C2080A3" w14:textId="69A14F0E" w:rsidR="00557CBB" w:rsidRDefault="00557CBB" w:rsidP="4CA816D9">
      <w:pPr>
        <w:pStyle w:val="BodyText"/>
        <w:rPr>
          <w:sz w:val="16"/>
          <w:szCs w:val="16"/>
        </w:rPr>
      </w:pPr>
      <w:r w:rsidRPr="4CA816D9">
        <w:rPr>
          <w:b/>
          <w:bCs/>
          <w:sz w:val="16"/>
          <w:szCs w:val="16"/>
        </w:rPr>
        <w:t xml:space="preserve">For Candidates in the fifth year of their tenure process, </w:t>
      </w:r>
      <w:r w:rsidRPr="4CA816D9">
        <w:rPr>
          <w:sz w:val="16"/>
          <w:szCs w:val="16"/>
        </w:rPr>
        <w:t>tenure recommendations are made by the Dean/Director (in consultation with the TRC), Campus Provost, VP of Student Affairs (as applicable) and President. President will submit tenure recommendations to the DBOT, usually by the June meeting.</w:t>
      </w:r>
    </w:p>
    <w:p w14:paraId="05F3D5AB" w14:textId="77777777" w:rsidR="006E4732" w:rsidRDefault="006E4732" w:rsidP="4CA816D9">
      <w:pPr>
        <w:pStyle w:val="BodyText"/>
        <w:rPr>
          <w:sz w:val="16"/>
          <w:szCs w:val="16"/>
        </w:rPr>
      </w:pPr>
    </w:p>
    <w:p w14:paraId="454B9549" w14:textId="4579EC14" w:rsidR="00557CBB" w:rsidRPr="00557CBB" w:rsidRDefault="006E4732" w:rsidP="4CA816D9">
      <w:pPr>
        <w:pStyle w:val="BodyText"/>
        <w:rPr>
          <w:sz w:val="16"/>
          <w:szCs w:val="16"/>
        </w:rPr>
      </w:pPr>
      <w:r w:rsidRPr="4CA816D9">
        <w:rPr>
          <w:sz w:val="16"/>
          <w:szCs w:val="16"/>
        </w:rPr>
        <w:t xml:space="preserve">*Electronic portfolios: Electronic portfolios will be sent to the Deans/panelists, president’s office and the TLA department. </w:t>
      </w:r>
    </w:p>
    <w:tbl>
      <w:tblPr>
        <w:tblStyle w:val="TableGrid"/>
        <w:tblW w:w="0" w:type="auto"/>
        <w:tblLook w:val="04A0" w:firstRow="1" w:lastRow="0" w:firstColumn="1" w:lastColumn="0" w:noHBand="0" w:noVBand="1"/>
      </w:tblPr>
      <w:tblGrid>
        <w:gridCol w:w="827"/>
        <w:gridCol w:w="3758"/>
      </w:tblGrid>
      <w:tr w:rsidR="00557CBB" w:rsidRPr="00557CBB" w14:paraId="5D52E03A" w14:textId="77777777" w:rsidTr="005414DD">
        <w:tc>
          <w:tcPr>
            <w:tcW w:w="4585" w:type="dxa"/>
            <w:gridSpan w:val="2"/>
          </w:tcPr>
          <w:p w14:paraId="7FAAFA57" w14:textId="77777777" w:rsidR="00557CBB" w:rsidRPr="00557CBB" w:rsidRDefault="00557CBB" w:rsidP="4CA816D9">
            <w:pPr>
              <w:pStyle w:val="BodyText"/>
              <w:jc w:val="center"/>
              <w:rPr>
                <w:b/>
                <w:bCs/>
              </w:rPr>
            </w:pPr>
            <w:r w:rsidRPr="4CA816D9">
              <w:rPr>
                <w:b/>
                <w:bCs/>
              </w:rPr>
              <w:t>Abbreviations</w:t>
            </w:r>
          </w:p>
        </w:tc>
      </w:tr>
      <w:tr w:rsidR="00557CBB" w:rsidRPr="00557CBB" w14:paraId="63458E63" w14:textId="77777777" w:rsidTr="005414DD">
        <w:tc>
          <w:tcPr>
            <w:tcW w:w="827" w:type="dxa"/>
          </w:tcPr>
          <w:p w14:paraId="4F70FE64" w14:textId="77777777" w:rsidR="00557CBB" w:rsidRPr="00557CBB" w:rsidRDefault="00557CBB" w:rsidP="4CA816D9">
            <w:pPr>
              <w:pStyle w:val="BodyText"/>
              <w:rPr>
                <w:b/>
                <w:bCs/>
                <w:sz w:val="16"/>
                <w:szCs w:val="16"/>
              </w:rPr>
            </w:pPr>
            <w:r w:rsidRPr="4CA816D9">
              <w:rPr>
                <w:b/>
                <w:bCs/>
                <w:sz w:val="16"/>
                <w:szCs w:val="16"/>
              </w:rPr>
              <w:t>DBOT</w:t>
            </w:r>
          </w:p>
        </w:tc>
        <w:tc>
          <w:tcPr>
            <w:tcW w:w="3758" w:type="dxa"/>
          </w:tcPr>
          <w:p w14:paraId="3CDC1CB1" w14:textId="77777777" w:rsidR="00557CBB" w:rsidRPr="00557CBB" w:rsidRDefault="2F2B6E11" w:rsidP="4CA816D9">
            <w:pPr>
              <w:pStyle w:val="BodyText"/>
              <w:rPr>
                <w:sz w:val="16"/>
                <w:szCs w:val="16"/>
              </w:rPr>
            </w:pPr>
            <w:r w:rsidRPr="4CA816D9">
              <w:rPr>
                <w:sz w:val="16"/>
                <w:szCs w:val="16"/>
              </w:rPr>
              <w:t xml:space="preserve">District </w:t>
            </w:r>
            <w:r w:rsidR="00557CBB" w:rsidRPr="4CA816D9">
              <w:rPr>
                <w:sz w:val="16"/>
                <w:szCs w:val="16"/>
              </w:rPr>
              <w:t>Board of Trustees</w:t>
            </w:r>
          </w:p>
        </w:tc>
      </w:tr>
      <w:tr w:rsidR="00557CBB" w:rsidRPr="00557CBB" w14:paraId="30A27E76" w14:textId="77777777" w:rsidTr="005414DD">
        <w:tc>
          <w:tcPr>
            <w:tcW w:w="827" w:type="dxa"/>
          </w:tcPr>
          <w:p w14:paraId="7E744EDE" w14:textId="77777777" w:rsidR="00557CBB" w:rsidRPr="00557CBB" w:rsidRDefault="00557CBB" w:rsidP="4CA816D9">
            <w:pPr>
              <w:pStyle w:val="BodyText"/>
              <w:rPr>
                <w:b/>
                <w:bCs/>
                <w:sz w:val="16"/>
                <w:szCs w:val="16"/>
              </w:rPr>
            </w:pPr>
            <w:r w:rsidRPr="4CA816D9">
              <w:rPr>
                <w:b/>
                <w:bCs/>
                <w:sz w:val="16"/>
                <w:szCs w:val="16"/>
              </w:rPr>
              <w:t>FLO</w:t>
            </w:r>
          </w:p>
        </w:tc>
        <w:tc>
          <w:tcPr>
            <w:tcW w:w="3758" w:type="dxa"/>
          </w:tcPr>
          <w:p w14:paraId="4F0291DC" w14:textId="77777777" w:rsidR="00557CBB" w:rsidRPr="00557CBB" w:rsidRDefault="00557CBB" w:rsidP="4CA816D9">
            <w:pPr>
              <w:pStyle w:val="BodyText"/>
              <w:rPr>
                <w:sz w:val="16"/>
                <w:szCs w:val="16"/>
              </w:rPr>
            </w:pPr>
            <w:r w:rsidRPr="4CA816D9">
              <w:rPr>
                <w:sz w:val="16"/>
                <w:szCs w:val="16"/>
              </w:rPr>
              <w:t xml:space="preserve">Faculty Learning </w:t>
            </w:r>
            <w:r w:rsidR="2F2B6E11" w:rsidRPr="4CA816D9">
              <w:rPr>
                <w:sz w:val="16"/>
                <w:szCs w:val="16"/>
              </w:rPr>
              <w:t>Outcomes</w:t>
            </w:r>
          </w:p>
        </w:tc>
      </w:tr>
      <w:tr w:rsidR="00557CBB" w:rsidRPr="00557CBB" w14:paraId="4DE9CC99" w14:textId="77777777" w:rsidTr="005414DD">
        <w:tc>
          <w:tcPr>
            <w:tcW w:w="827" w:type="dxa"/>
          </w:tcPr>
          <w:p w14:paraId="64DA5107" w14:textId="30C35BB1" w:rsidR="00557CBB" w:rsidRPr="00557CBB" w:rsidRDefault="007F39BC" w:rsidP="4CA816D9">
            <w:pPr>
              <w:pStyle w:val="BodyText"/>
              <w:rPr>
                <w:b/>
                <w:bCs/>
                <w:sz w:val="16"/>
                <w:szCs w:val="16"/>
              </w:rPr>
            </w:pPr>
            <w:r>
              <w:rPr>
                <w:b/>
                <w:bCs/>
                <w:sz w:val="16"/>
                <w:szCs w:val="16"/>
              </w:rPr>
              <w:t>OD</w:t>
            </w:r>
            <w:r w:rsidR="00557CBB" w:rsidRPr="4CA816D9">
              <w:rPr>
                <w:b/>
                <w:bCs/>
                <w:sz w:val="16"/>
                <w:szCs w:val="16"/>
              </w:rPr>
              <w:t>HR</w:t>
            </w:r>
          </w:p>
        </w:tc>
        <w:tc>
          <w:tcPr>
            <w:tcW w:w="3758" w:type="dxa"/>
          </w:tcPr>
          <w:p w14:paraId="2663636B" w14:textId="7A9CC204" w:rsidR="00557CBB" w:rsidRPr="00557CBB" w:rsidRDefault="007F39BC" w:rsidP="4CA816D9">
            <w:pPr>
              <w:pStyle w:val="BodyText"/>
              <w:rPr>
                <w:sz w:val="16"/>
                <w:szCs w:val="16"/>
              </w:rPr>
            </w:pPr>
            <w:r>
              <w:rPr>
                <w:sz w:val="16"/>
                <w:szCs w:val="16"/>
              </w:rPr>
              <w:t xml:space="preserve">Organizational </w:t>
            </w:r>
            <w:r w:rsidR="005414DD">
              <w:rPr>
                <w:sz w:val="16"/>
                <w:szCs w:val="16"/>
              </w:rPr>
              <w:t>Development</w:t>
            </w:r>
            <w:r>
              <w:rPr>
                <w:sz w:val="16"/>
                <w:szCs w:val="16"/>
              </w:rPr>
              <w:t>/</w:t>
            </w:r>
            <w:r w:rsidR="00557CBB" w:rsidRPr="4CA816D9">
              <w:rPr>
                <w:sz w:val="16"/>
                <w:szCs w:val="16"/>
              </w:rPr>
              <w:t>Human Resources</w:t>
            </w:r>
          </w:p>
        </w:tc>
      </w:tr>
      <w:tr w:rsidR="00557CBB" w:rsidRPr="00557CBB" w14:paraId="45ABD8AC" w14:textId="77777777" w:rsidTr="005414DD">
        <w:tc>
          <w:tcPr>
            <w:tcW w:w="827" w:type="dxa"/>
          </w:tcPr>
          <w:p w14:paraId="1D5AE36C" w14:textId="77777777" w:rsidR="00557CBB" w:rsidRPr="00557CBB" w:rsidRDefault="00557CBB" w:rsidP="4CA816D9">
            <w:pPr>
              <w:pStyle w:val="BodyText"/>
              <w:rPr>
                <w:b/>
                <w:bCs/>
                <w:sz w:val="16"/>
                <w:szCs w:val="16"/>
              </w:rPr>
            </w:pPr>
            <w:r w:rsidRPr="4CA816D9">
              <w:rPr>
                <w:b/>
                <w:bCs/>
                <w:sz w:val="16"/>
                <w:szCs w:val="16"/>
              </w:rPr>
              <w:t>ILP</w:t>
            </w:r>
          </w:p>
        </w:tc>
        <w:tc>
          <w:tcPr>
            <w:tcW w:w="3758" w:type="dxa"/>
          </w:tcPr>
          <w:p w14:paraId="42D377E8" w14:textId="77777777" w:rsidR="00557CBB" w:rsidRPr="00557CBB" w:rsidRDefault="00557CBB" w:rsidP="4CA816D9">
            <w:pPr>
              <w:pStyle w:val="BodyText"/>
              <w:rPr>
                <w:sz w:val="16"/>
                <w:szCs w:val="16"/>
              </w:rPr>
            </w:pPr>
            <w:r w:rsidRPr="4CA816D9">
              <w:rPr>
                <w:sz w:val="16"/>
                <w:szCs w:val="16"/>
              </w:rPr>
              <w:t>Individualized Learning Plan</w:t>
            </w:r>
          </w:p>
        </w:tc>
      </w:tr>
      <w:tr w:rsidR="00557CBB" w:rsidRPr="00557CBB" w14:paraId="48EBD010" w14:textId="77777777" w:rsidTr="005414DD">
        <w:tc>
          <w:tcPr>
            <w:tcW w:w="827" w:type="dxa"/>
          </w:tcPr>
          <w:p w14:paraId="6CA40CB5" w14:textId="77777777" w:rsidR="00557CBB" w:rsidRPr="00557CBB" w:rsidRDefault="00557CBB" w:rsidP="4CA816D9">
            <w:pPr>
              <w:pStyle w:val="BodyText"/>
              <w:rPr>
                <w:b/>
                <w:bCs/>
                <w:sz w:val="16"/>
                <w:szCs w:val="16"/>
              </w:rPr>
            </w:pPr>
            <w:r w:rsidRPr="4CA816D9">
              <w:rPr>
                <w:b/>
                <w:bCs/>
                <w:sz w:val="16"/>
                <w:szCs w:val="16"/>
              </w:rPr>
              <w:t>TLA</w:t>
            </w:r>
          </w:p>
        </w:tc>
        <w:tc>
          <w:tcPr>
            <w:tcW w:w="3758" w:type="dxa"/>
          </w:tcPr>
          <w:p w14:paraId="6C886DDE" w14:textId="77777777" w:rsidR="00557CBB" w:rsidRPr="00557CBB" w:rsidRDefault="00557CBB" w:rsidP="4CA816D9">
            <w:pPr>
              <w:pStyle w:val="BodyText"/>
              <w:rPr>
                <w:sz w:val="16"/>
                <w:szCs w:val="16"/>
              </w:rPr>
            </w:pPr>
            <w:r w:rsidRPr="4CA816D9">
              <w:rPr>
                <w:sz w:val="16"/>
                <w:szCs w:val="16"/>
              </w:rPr>
              <w:t>Teaching Learning Academy</w:t>
            </w:r>
          </w:p>
        </w:tc>
      </w:tr>
      <w:tr w:rsidR="00557CBB" w:rsidRPr="00557CBB" w14:paraId="2A35A571" w14:textId="77777777" w:rsidTr="005414DD">
        <w:tc>
          <w:tcPr>
            <w:tcW w:w="827" w:type="dxa"/>
          </w:tcPr>
          <w:p w14:paraId="1999DDBE" w14:textId="77777777" w:rsidR="00557CBB" w:rsidRPr="00557CBB" w:rsidRDefault="00557CBB" w:rsidP="4CA816D9">
            <w:pPr>
              <w:pStyle w:val="BodyText"/>
              <w:rPr>
                <w:b/>
                <w:bCs/>
                <w:sz w:val="16"/>
                <w:szCs w:val="16"/>
              </w:rPr>
            </w:pPr>
            <w:r w:rsidRPr="4CA816D9">
              <w:rPr>
                <w:b/>
                <w:bCs/>
                <w:sz w:val="16"/>
                <w:szCs w:val="16"/>
              </w:rPr>
              <w:t>TRC</w:t>
            </w:r>
          </w:p>
        </w:tc>
        <w:tc>
          <w:tcPr>
            <w:tcW w:w="3758" w:type="dxa"/>
          </w:tcPr>
          <w:p w14:paraId="3EDC7307" w14:textId="77777777" w:rsidR="00557CBB" w:rsidRPr="00557CBB" w:rsidRDefault="00557CBB" w:rsidP="4CA816D9">
            <w:pPr>
              <w:pStyle w:val="BodyText"/>
              <w:rPr>
                <w:sz w:val="16"/>
                <w:szCs w:val="16"/>
              </w:rPr>
            </w:pPr>
            <w:r w:rsidRPr="4CA816D9">
              <w:rPr>
                <w:sz w:val="16"/>
                <w:szCs w:val="16"/>
              </w:rPr>
              <w:t>Tenure Review Committee</w:t>
            </w:r>
          </w:p>
        </w:tc>
      </w:tr>
    </w:tbl>
    <w:p w14:paraId="6718A7FB" w14:textId="77777777" w:rsidR="00557CBB" w:rsidRDefault="00557CBB" w:rsidP="00557CBB">
      <w:pPr>
        <w:pStyle w:val="BodyText"/>
        <w:spacing w:line="247" w:lineRule="auto"/>
        <w:ind w:right="305"/>
      </w:pPr>
    </w:p>
    <w:sectPr w:rsidR="00557CBB" w:rsidSect="009A78AE">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47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DDA2" w14:textId="77777777" w:rsidR="005B5663" w:rsidRDefault="005B5663">
      <w:r>
        <w:separator/>
      </w:r>
    </w:p>
  </w:endnote>
  <w:endnote w:type="continuationSeparator" w:id="0">
    <w:p w14:paraId="25E3E163" w14:textId="77777777" w:rsidR="005B5663" w:rsidRDefault="005B5663">
      <w:r>
        <w:continuationSeparator/>
      </w:r>
    </w:p>
  </w:endnote>
  <w:endnote w:type="continuationNotice" w:id="1">
    <w:p w14:paraId="6B2EB8A9" w14:textId="77777777" w:rsidR="005B5663" w:rsidRDefault="005B5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FC1D" w14:textId="77777777" w:rsidR="00D339C0" w:rsidRDefault="00D33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97C0" w14:textId="30ABE386" w:rsidR="004B29FD" w:rsidRPr="007C621E" w:rsidRDefault="004436C3">
    <w:pPr>
      <w:pStyle w:val="Footer"/>
      <w:rPr>
        <w:sz w:val="16"/>
        <w:szCs w:val="16"/>
      </w:rPr>
    </w:pPr>
    <w:r w:rsidRPr="007C621E">
      <w:rPr>
        <w:sz w:val="16"/>
        <w:szCs w:val="16"/>
      </w:rPr>
      <w:t xml:space="preserve">Revised </w:t>
    </w:r>
    <w:r w:rsidR="007C621E" w:rsidRPr="007C621E">
      <w:rPr>
        <w:sz w:val="16"/>
        <w:szCs w:val="16"/>
      </w:rPr>
      <w:fldChar w:fldCharType="begin"/>
    </w:r>
    <w:r w:rsidR="007C621E" w:rsidRPr="007C621E">
      <w:rPr>
        <w:sz w:val="16"/>
        <w:szCs w:val="16"/>
      </w:rPr>
      <w:instrText xml:space="preserve"> DATE  \* MERGEFORMAT </w:instrText>
    </w:r>
    <w:r w:rsidR="007C621E" w:rsidRPr="007C621E">
      <w:rPr>
        <w:sz w:val="16"/>
        <w:szCs w:val="16"/>
      </w:rPr>
      <w:fldChar w:fldCharType="separate"/>
    </w:r>
    <w:r w:rsidR="00F83DE4">
      <w:rPr>
        <w:noProof/>
        <w:sz w:val="16"/>
        <w:szCs w:val="16"/>
      </w:rPr>
      <w:t>Thursday, August 10, 2023</w:t>
    </w:r>
    <w:r w:rsidR="007C621E" w:rsidRPr="007C621E">
      <w:rPr>
        <w:sz w:val="16"/>
        <w:szCs w:val="16"/>
      </w:rPr>
      <w:fldChar w:fldCharType="end"/>
    </w:r>
  </w:p>
  <w:p w14:paraId="31BB530A" w14:textId="77777777" w:rsidR="00084430" w:rsidRDefault="00084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25CC" w14:textId="77777777" w:rsidR="00D339C0" w:rsidRDefault="00D3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5F7A" w14:textId="77777777" w:rsidR="005B5663" w:rsidRDefault="005B5663">
      <w:r>
        <w:separator/>
      </w:r>
    </w:p>
  </w:footnote>
  <w:footnote w:type="continuationSeparator" w:id="0">
    <w:p w14:paraId="4309C032" w14:textId="77777777" w:rsidR="005B5663" w:rsidRDefault="005B5663">
      <w:r>
        <w:continuationSeparator/>
      </w:r>
    </w:p>
  </w:footnote>
  <w:footnote w:type="continuationNotice" w:id="1">
    <w:p w14:paraId="0B2258F6" w14:textId="77777777" w:rsidR="005B5663" w:rsidRDefault="005B5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31FC" w14:textId="77777777" w:rsidR="00D339C0" w:rsidRDefault="00D33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B27B" w14:textId="77777777" w:rsidR="0041403E" w:rsidRDefault="00795E0B">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429537E3" wp14:editId="718DDE52">
              <wp:simplePos x="0" y="0"/>
              <wp:positionH relativeFrom="margin">
                <wp:align>center</wp:align>
              </wp:positionH>
              <wp:positionV relativeFrom="topMargin">
                <wp:align>bottom</wp:align>
              </wp:positionV>
              <wp:extent cx="4860290" cy="238125"/>
              <wp:effectExtent l="0" t="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EE57" w14:textId="53087394" w:rsidR="0041403E" w:rsidRDefault="00457749" w:rsidP="00457749">
                          <w:pPr>
                            <w:spacing w:before="13"/>
                            <w:ind w:left="20"/>
                            <w:jc w:val="center"/>
                            <w:rPr>
                              <w:b/>
                            </w:rPr>
                          </w:pPr>
                          <w:r>
                            <w:rPr>
                              <w:b/>
                            </w:rPr>
                            <w:t xml:space="preserve">Dean </w:t>
                          </w:r>
                          <w:r w:rsidR="00447860">
                            <w:rPr>
                              <w:b/>
                            </w:rPr>
                            <w:t>Tenure Process Repor</w:t>
                          </w:r>
                          <w:r w:rsidR="00084430">
                            <w:rPr>
                              <w:b/>
                            </w:rPr>
                            <w:t xml:space="preserve">ting Schedule Academic Year </w:t>
                          </w:r>
                          <w:r w:rsidR="00D339C0">
                            <w:rPr>
                              <w:b/>
                            </w:rPr>
                            <w:t>2023-24</w:t>
                          </w:r>
                        </w:p>
                        <w:p w14:paraId="33CB63D1" w14:textId="77777777" w:rsidR="007D6128" w:rsidRDefault="007D6128" w:rsidP="00457749">
                          <w:pPr>
                            <w:spacing w:before="13"/>
                            <w:ind w:left="20"/>
                            <w:jc w:val="center"/>
                            <w:rPr>
                              <w:b/>
                            </w:rPr>
                          </w:pPr>
                        </w:p>
                        <w:p w14:paraId="3B4277DE" w14:textId="77777777" w:rsidR="00084430" w:rsidRDefault="00084430" w:rsidP="00457749">
                          <w:pPr>
                            <w:spacing w:before="13"/>
                            <w:ind w:left="2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537E3" id="_x0000_t202" coordsize="21600,21600" o:spt="202" path="m,l,21600r21600,l21600,xe">
              <v:stroke joinstyle="miter"/>
              <v:path gradientshapeok="t" o:connecttype="rect"/>
            </v:shapetype>
            <v:shape id="Text Box 1" o:spid="_x0000_s1026" type="#_x0000_t202" style="position:absolute;margin-left:0;margin-top:0;width:382.7pt;height:18.7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" filled="f" stroked="f">
              <v:textbox inset="0,0,0,0">
                <w:txbxContent>
                  <w:p w14:paraId="6A96EE57" w14:textId="53087394" w:rsidR="0041403E" w:rsidRDefault="00457749" w:rsidP="00457749">
                    <w:pPr>
                      <w:spacing w:before="13"/>
                      <w:ind w:left="20"/>
                      <w:jc w:val="center"/>
                      <w:rPr>
                        <w:b/>
                      </w:rPr>
                    </w:pPr>
                    <w:r>
                      <w:rPr>
                        <w:b/>
                      </w:rPr>
                      <w:t xml:space="preserve">Dean </w:t>
                    </w:r>
                    <w:r w:rsidR="00447860">
                      <w:rPr>
                        <w:b/>
                      </w:rPr>
                      <w:t>Tenure Process Repor</w:t>
                    </w:r>
                    <w:r w:rsidR="00084430">
                      <w:rPr>
                        <w:b/>
                      </w:rPr>
                      <w:t xml:space="preserve">ting Schedule Academic Year </w:t>
                    </w:r>
                    <w:r w:rsidR="00D339C0">
                      <w:rPr>
                        <w:b/>
                      </w:rPr>
                      <w:t>2023-24</w:t>
                    </w:r>
                  </w:p>
                  <w:p w14:paraId="33CB63D1" w14:textId="77777777" w:rsidR="007D6128" w:rsidRDefault="007D6128" w:rsidP="00457749">
                    <w:pPr>
                      <w:spacing w:before="13"/>
                      <w:ind w:left="20"/>
                      <w:jc w:val="center"/>
                      <w:rPr>
                        <w:b/>
                      </w:rPr>
                    </w:pPr>
                  </w:p>
                  <w:p w14:paraId="3B4277DE" w14:textId="77777777" w:rsidR="00084430" w:rsidRDefault="00084430" w:rsidP="00457749">
                    <w:pPr>
                      <w:spacing w:before="13"/>
                      <w:ind w:left="20"/>
                      <w:jc w:val="center"/>
                      <w:rPr>
                        <w:b/>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EEE8" w14:textId="77777777" w:rsidR="00D339C0" w:rsidRDefault="00D33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3E"/>
    <w:rsid w:val="00017738"/>
    <w:rsid w:val="0002028F"/>
    <w:rsid w:val="00031F51"/>
    <w:rsid w:val="00032D52"/>
    <w:rsid w:val="00036847"/>
    <w:rsid w:val="00036CE4"/>
    <w:rsid w:val="000418AD"/>
    <w:rsid w:val="000773BF"/>
    <w:rsid w:val="0008038A"/>
    <w:rsid w:val="0008299D"/>
    <w:rsid w:val="000839CD"/>
    <w:rsid w:val="00084430"/>
    <w:rsid w:val="000878FC"/>
    <w:rsid w:val="00091A88"/>
    <w:rsid w:val="000953F1"/>
    <w:rsid w:val="000A430E"/>
    <w:rsid w:val="000B226D"/>
    <w:rsid w:val="000B56ED"/>
    <w:rsid w:val="000D2D19"/>
    <w:rsid w:val="000D4F95"/>
    <w:rsid w:val="000E3872"/>
    <w:rsid w:val="000E4874"/>
    <w:rsid w:val="00113657"/>
    <w:rsid w:val="001177FC"/>
    <w:rsid w:val="001219F5"/>
    <w:rsid w:val="0013305F"/>
    <w:rsid w:val="0014154E"/>
    <w:rsid w:val="00160D96"/>
    <w:rsid w:val="00180DDF"/>
    <w:rsid w:val="00192A32"/>
    <w:rsid w:val="00193580"/>
    <w:rsid w:val="00194F3C"/>
    <w:rsid w:val="0019709F"/>
    <w:rsid w:val="001A287F"/>
    <w:rsid w:val="001A2B62"/>
    <w:rsid w:val="001C1BB5"/>
    <w:rsid w:val="001C210B"/>
    <w:rsid w:val="001C2436"/>
    <w:rsid w:val="001C763A"/>
    <w:rsid w:val="001D0744"/>
    <w:rsid w:val="001F252B"/>
    <w:rsid w:val="001F3B96"/>
    <w:rsid w:val="001F5478"/>
    <w:rsid w:val="00201291"/>
    <w:rsid w:val="00223510"/>
    <w:rsid w:val="002368F9"/>
    <w:rsid w:val="0024067B"/>
    <w:rsid w:val="00242966"/>
    <w:rsid w:val="00260605"/>
    <w:rsid w:val="00263D5C"/>
    <w:rsid w:val="002703E2"/>
    <w:rsid w:val="00273155"/>
    <w:rsid w:val="002845E7"/>
    <w:rsid w:val="00284DB3"/>
    <w:rsid w:val="002920B6"/>
    <w:rsid w:val="00295291"/>
    <w:rsid w:val="00295AE1"/>
    <w:rsid w:val="002A07E2"/>
    <w:rsid w:val="002A1717"/>
    <w:rsid w:val="002C1B64"/>
    <w:rsid w:val="002C3E44"/>
    <w:rsid w:val="002C5D02"/>
    <w:rsid w:val="002D0DDA"/>
    <w:rsid w:val="002D6330"/>
    <w:rsid w:val="002F4AC9"/>
    <w:rsid w:val="002F4D74"/>
    <w:rsid w:val="0031513C"/>
    <w:rsid w:val="00323650"/>
    <w:rsid w:val="0032525A"/>
    <w:rsid w:val="0034285B"/>
    <w:rsid w:val="00342FAF"/>
    <w:rsid w:val="003433F7"/>
    <w:rsid w:val="0036183E"/>
    <w:rsid w:val="00366AE2"/>
    <w:rsid w:val="0039300A"/>
    <w:rsid w:val="00394734"/>
    <w:rsid w:val="003A0545"/>
    <w:rsid w:val="003A0F3C"/>
    <w:rsid w:val="003A3040"/>
    <w:rsid w:val="003A4B4C"/>
    <w:rsid w:val="003B51B3"/>
    <w:rsid w:val="003C0852"/>
    <w:rsid w:val="003D4E8A"/>
    <w:rsid w:val="003D7A14"/>
    <w:rsid w:val="003E5278"/>
    <w:rsid w:val="003E5810"/>
    <w:rsid w:val="003E5CBE"/>
    <w:rsid w:val="003F5291"/>
    <w:rsid w:val="00403CA8"/>
    <w:rsid w:val="0040428B"/>
    <w:rsid w:val="0040679B"/>
    <w:rsid w:val="00410706"/>
    <w:rsid w:val="0041403E"/>
    <w:rsid w:val="004156EC"/>
    <w:rsid w:val="00415827"/>
    <w:rsid w:val="00431FB1"/>
    <w:rsid w:val="00442BDB"/>
    <w:rsid w:val="004436C3"/>
    <w:rsid w:val="00447860"/>
    <w:rsid w:val="00452D29"/>
    <w:rsid w:val="00457749"/>
    <w:rsid w:val="00471CB2"/>
    <w:rsid w:val="0048520D"/>
    <w:rsid w:val="00491487"/>
    <w:rsid w:val="0049603F"/>
    <w:rsid w:val="004A4CC5"/>
    <w:rsid w:val="004A521E"/>
    <w:rsid w:val="004B29FD"/>
    <w:rsid w:val="004B6BBD"/>
    <w:rsid w:val="004D3652"/>
    <w:rsid w:val="004D6AA3"/>
    <w:rsid w:val="004E1CD4"/>
    <w:rsid w:val="004E333C"/>
    <w:rsid w:val="005115C2"/>
    <w:rsid w:val="00521434"/>
    <w:rsid w:val="00527724"/>
    <w:rsid w:val="00531456"/>
    <w:rsid w:val="0053C0B3"/>
    <w:rsid w:val="005414DD"/>
    <w:rsid w:val="0054311E"/>
    <w:rsid w:val="005547AB"/>
    <w:rsid w:val="0055611F"/>
    <w:rsid w:val="00557CBB"/>
    <w:rsid w:val="005652C2"/>
    <w:rsid w:val="00566CED"/>
    <w:rsid w:val="00571C59"/>
    <w:rsid w:val="00582AE0"/>
    <w:rsid w:val="005A3BBC"/>
    <w:rsid w:val="005A57D9"/>
    <w:rsid w:val="005B4683"/>
    <w:rsid w:val="005B5663"/>
    <w:rsid w:val="005C2141"/>
    <w:rsid w:val="005C3065"/>
    <w:rsid w:val="005C55D8"/>
    <w:rsid w:val="005D1AA3"/>
    <w:rsid w:val="005E720D"/>
    <w:rsid w:val="00602CE5"/>
    <w:rsid w:val="006175C1"/>
    <w:rsid w:val="006178BD"/>
    <w:rsid w:val="00621F3A"/>
    <w:rsid w:val="0063125E"/>
    <w:rsid w:val="00635605"/>
    <w:rsid w:val="00650406"/>
    <w:rsid w:val="00662521"/>
    <w:rsid w:val="00665917"/>
    <w:rsid w:val="00667300"/>
    <w:rsid w:val="00670379"/>
    <w:rsid w:val="006733B0"/>
    <w:rsid w:val="006777B0"/>
    <w:rsid w:val="00694F39"/>
    <w:rsid w:val="006B39CB"/>
    <w:rsid w:val="006B6512"/>
    <w:rsid w:val="006C253E"/>
    <w:rsid w:val="006C6C72"/>
    <w:rsid w:val="006D7F8A"/>
    <w:rsid w:val="006E4732"/>
    <w:rsid w:val="006F4356"/>
    <w:rsid w:val="0070330A"/>
    <w:rsid w:val="00725BAC"/>
    <w:rsid w:val="00727A2A"/>
    <w:rsid w:val="007361F7"/>
    <w:rsid w:val="00750447"/>
    <w:rsid w:val="00750D95"/>
    <w:rsid w:val="00756D90"/>
    <w:rsid w:val="0076200F"/>
    <w:rsid w:val="00762222"/>
    <w:rsid w:val="00764A10"/>
    <w:rsid w:val="0078750C"/>
    <w:rsid w:val="007944FD"/>
    <w:rsid w:val="00795E0B"/>
    <w:rsid w:val="00797AA9"/>
    <w:rsid w:val="007B1E86"/>
    <w:rsid w:val="007C621E"/>
    <w:rsid w:val="007C7033"/>
    <w:rsid w:val="007D6128"/>
    <w:rsid w:val="007E340D"/>
    <w:rsid w:val="007E440D"/>
    <w:rsid w:val="007F1DE3"/>
    <w:rsid w:val="007F39BC"/>
    <w:rsid w:val="00835FBA"/>
    <w:rsid w:val="0084253B"/>
    <w:rsid w:val="008563A9"/>
    <w:rsid w:val="008568C1"/>
    <w:rsid w:val="00863AA4"/>
    <w:rsid w:val="008662CF"/>
    <w:rsid w:val="00866394"/>
    <w:rsid w:val="008713BE"/>
    <w:rsid w:val="0087155A"/>
    <w:rsid w:val="00877512"/>
    <w:rsid w:val="008A0536"/>
    <w:rsid w:val="008A5301"/>
    <w:rsid w:val="008A7C9B"/>
    <w:rsid w:val="008B26A6"/>
    <w:rsid w:val="008C4D15"/>
    <w:rsid w:val="008D5D15"/>
    <w:rsid w:val="00906999"/>
    <w:rsid w:val="00916564"/>
    <w:rsid w:val="00924A68"/>
    <w:rsid w:val="009308B8"/>
    <w:rsid w:val="009453B4"/>
    <w:rsid w:val="00947948"/>
    <w:rsid w:val="00953CA4"/>
    <w:rsid w:val="00954859"/>
    <w:rsid w:val="00970009"/>
    <w:rsid w:val="009733B2"/>
    <w:rsid w:val="00984428"/>
    <w:rsid w:val="00991317"/>
    <w:rsid w:val="00997173"/>
    <w:rsid w:val="009A5A97"/>
    <w:rsid w:val="009A78AE"/>
    <w:rsid w:val="009C6EEA"/>
    <w:rsid w:val="009D0F9B"/>
    <w:rsid w:val="009E4484"/>
    <w:rsid w:val="009F4D1E"/>
    <w:rsid w:val="00A07981"/>
    <w:rsid w:val="00A1156C"/>
    <w:rsid w:val="00A32F62"/>
    <w:rsid w:val="00A34416"/>
    <w:rsid w:val="00A42BAE"/>
    <w:rsid w:val="00A61DCB"/>
    <w:rsid w:val="00A64B56"/>
    <w:rsid w:val="00A97462"/>
    <w:rsid w:val="00A97A10"/>
    <w:rsid w:val="00AA58C0"/>
    <w:rsid w:val="00AD0BC3"/>
    <w:rsid w:val="00AE13E2"/>
    <w:rsid w:val="00AE3C6B"/>
    <w:rsid w:val="00AF53D9"/>
    <w:rsid w:val="00B024EC"/>
    <w:rsid w:val="00B03EC0"/>
    <w:rsid w:val="00B139D9"/>
    <w:rsid w:val="00B220E1"/>
    <w:rsid w:val="00B228C3"/>
    <w:rsid w:val="00B23896"/>
    <w:rsid w:val="00B25715"/>
    <w:rsid w:val="00B31B56"/>
    <w:rsid w:val="00B324AD"/>
    <w:rsid w:val="00B32815"/>
    <w:rsid w:val="00B37CCA"/>
    <w:rsid w:val="00B4718E"/>
    <w:rsid w:val="00B508EE"/>
    <w:rsid w:val="00B56BFF"/>
    <w:rsid w:val="00B637E9"/>
    <w:rsid w:val="00B9713F"/>
    <w:rsid w:val="00BA687B"/>
    <w:rsid w:val="00BD4E65"/>
    <w:rsid w:val="00BE0BE4"/>
    <w:rsid w:val="00BF27F2"/>
    <w:rsid w:val="00C01D53"/>
    <w:rsid w:val="00C0579C"/>
    <w:rsid w:val="00C077E3"/>
    <w:rsid w:val="00C16353"/>
    <w:rsid w:val="00C1713D"/>
    <w:rsid w:val="00C36A2B"/>
    <w:rsid w:val="00C5402A"/>
    <w:rsid w:val="00C619A4"/>
    <w:rsid w:val="00C66A9C"/>
    <w:rsid w:val="00C66DDA"/>
    <w:rsid w:val="00C86AA2"/>
    <w:rsid w:val="00C942F2"/>
    <w:rsid w:val="00CA2014"/>
    <w:rsid w:val="00CA379F"/>
    <w:rsid w:val="00CB1B5C"/>
    <w:rsid w:val="00CC14D9"/>
    <w:rsid w:val="00CC17F4"/>
    <w:rsid w:val="00CC21DE"/>
    <w:rsid w:val="00CC2A7E"/>
    <w:rsid w:val="00CC57D8"/>
    <w:rsid w:val="00CD1866"/>
    <w:rsid w:val="00CF7692"/>
    <w:rsid w:val="00D23466"/>
    <w:rsid w:val="00D339C0"/>
    <w:rsid w:val="00D447CB"/>
    <w:rsid w:val="00D470E6"/>
    <w:rsid w:val="00D57DBA"/>
    <w:rsid w:val="00D62BBD"/>
    <w:rsid w:val="00D64BC6"/>
    <w:rsid w:val="00D76997"/>
    <w:rsid w:val="00D815E7"/>
    <w:rsid w:val="00D83315"/>
    <w:rsid w:val="00D902FB"/>
    <w:rsid w:val="00D93F56"/>
    <w:rsid w:val="00DA3899"/>
    <w:rsid w:val="00DB330C"/>
    <w:rsid w:val="00DB3330"/>
    <w:rsid w:val="00DB4A3A"/>
    <w:rsid w:val="00DC4AB2"/>
    <w:rsid w:val="00DD7867"/>
    <w:rsid w:val="00DE217F"/>
    <w:rsid w:val="00DE3A41"/>
    <w:rsid w:val="00DE6250"/>
    <w:rsid w:val="00DF33DB"/>
    <w:rsid w:val="00E049EE"/>
    <w:rsid w:val="00E06117"/>
    <w:rsid w:val="00E3403D"/>
    <w:rsid w:val="00E42884"/>
    <w:rsid w:val="00E45928"/>
    <w:rsid w:val="00E620A6"/>
    <w:rsid w:val="00E63177"/>
    <w:rsid w:val="00E77918"/>
    <w:rsid w:val="00E9068D"/>
    <w:rsid w:val="00E9209B"/>
    <w:rsid w:val="00EA3120"/>
    <w:rsid w:val="00EB24F9"/>
    <w:rsid w:val="00ED33A2"/>
    <w:rsid w:val="00EF02F3"/>
    <w:rsid w:val="00EF250F"/>
    <w:rsid w:val="00EF4ED4"/>
    <w:rsid w:val="00F03041"/>
    <w:rsid w:val="00F3481F"/>
    <w:rsid w:val="00F46185"/>
    <w:rsid w:val="00F5572F"/>
    <w:rsid w:val="00F703D9"/>
    <w:rsid w:val="00F70B7E"/>
    <w:rsid w:val="00F71FAB"/>
    <w:rsid w:val="00F80534"/>
    <w:rsid w:val="00F8277D"/>
    <w:rsid w:val="00F83DE4"/>
    <w:rsid w:val="00FA20A4"/>
    <w:rsid w:val="00FA3705"/>
    <w:rsid w:val="00FA4F66"/>
    <w:rsid w:val="00FC53C5"/>
    <w:rsid w:val="00FC5980"/>
    <w:rsid w:val="00FD65E4"/>
    <w:rsid w:val="011A1752"/>
    <w:rsid w:val="01CCF37B"/>
    <w:rsid w:val="0251259D"/>
    <w:rsid w:val="0391D0D7"/>
    <w:rsid w:val="03B3F651"/>
    <w:rsid w:val="03D1CA8C"/>
    <w:rsid w:val="041F19CE"/>
    <w:rsid w:val="046BEE40"/>
    <w:rsid w:val="0607BEA1"/>
    <w:rsid w:val="062885D3"/>
    <w:rsid w:val="0767D417"/>
    <w:rsid w:val="078C43FE"/>
    <w:rsid w:val="07BA111D"/>
    <w:rsid w:val="07C4F75E"/>
    <w:rsid w:val="087E56C0"/>
    <w:rsid w:val="08A6C87C"/>
    <w:rsid w:val="09E1AD6D"/>
    <w:rsid w:val="0A188286"/>
    <w:rsid w:val="0AC8E71E"/>
    <w:rsid w:val="0B42F161"/>
    <w:rsid w:val="0BF29755"/>
    <w:rsid w:val="0CE88FEF"/>
    <w:rsid w:val="0D8E67B6"/>
    <w:rsid w:val="0E3E24A4"/>
    <w:rsid w:val="0E846050"/>
    <w:rsid w:val="0E85EDDA"/>
    <w:rsid w:val="0F5C1A19"/>
    <w:rsid w:val="0FA08D3E"/>
    <w:rsid w:val="0FAF783C"/>
    <w:rsid w:val="107A85C4"/>
    <w:rsid w:val="1096F925"/>
    <w:rsid w:val="10C60878"/>
    <w:rsid w:val="112FA78A"/>
    <w:rsid w:val="11C5E287"/>
    <w:rsid w:val="12E88735"/>
    <w:rsid w:val="13C1CDC6"/>
    <w:rsid w:val="1482120A"/>
    <w:rsid w:val="14855029"/>
    <w:rsid w:val="160FCEC2"/>
    <w:rsid w:val="16A7E6E0"/>
    <w:rsid w:val="16D9DD4D"/>
    <w:rsid w:val="1784335F"/>
    <w:rsid w:val="178F9C8D"/>
    <w:rsid w:val="17A26868"/>
    <w:rsid w:val="17A2B9DB"/>
    <w:rsid w:val="17A42403"/>
    <w:rsid w:val="18575F64"/>
    <w:rsid w:val="1914E25C"/>
    <w:rsid w:val="19476F84"/>
    <w:rsid w:val="19B84095"/>
    <w:rsid w:val="19DAB6A5"/>
    <w:rsid w:val="1A1EA06C"/>
    <w:rsid w:val="1A6E88ED"/>
    <w:rsid w:val="1AEB6159"/>
    <w:rsid w:val="1B09AA8A"/>
    <w:rsid w:val="1D71FE58"/>
    <w:rsid w:val="1DAC780B"/>
    <w:rsid w:val="1E3D77FA"/>
    <w:rsid w:val="1E950F42"/>
    <w:rsid w:val="1EA6BE21"/>
    <w:rsid w:val="2050E978"/>
    <w:rsid w:val="208D16A1"/>
    <w:rsid w:val="20CFEBB1"/>
    <w:rsid w:val="20F0CBB0"/>
    <w:rsid w:val="215CF3BE"/>
    <w:rsid w:val="218099C9"/>
    <w:rsid w:val="21C20F93"/>
    <w:rsid w:val="21EB3B87"/>
    <w:rsid w:val="230452F9"/>
    <w:rsid w:val="233A0867"/>
    <w:rsid w:val="23F1BBFD"/>
    <w:rsid w:val="25D3C744"/>
    <w:rsid w:val="263BF3BB"/>
    <w:rsid w:val="26B77FDC"/>
    <w:rsid w:val="2764C7F9"/>
    <w:rsid w:val="27D7C41C"/>
    <w:rsid w:val="27FE35D9"/>
    <w:rsid w:val="28B8C66F"/>
    <w:rsid w:val="28C21264"/>
    <w:rsid w:val="291C00F6"/>
    <w:rsid w:val="291E118A"/>
    <w:rsid w:val="29CE18C3"/>
    <w:rsid w:val="2A9E15D9"/>
    <w:rsid w:val="2B14C1B3"/>
    <w:rsid w:val="2BC2215E"/>
    <w:rsid w:val="2BCFC948"/>
    <w:rsid w:val="2BD30E75"/>
    <w:rsid w:val="2C06FB29"/>
    <w:rsid w:val="2D7E798A"/>
    <w:rsid w:val="2E3BB0B1"/>
    <w:rsid w:val="2E4679C4"/>
    <w:rsid w:val="2E596E6C"/>
    <w:rsid w:val="2E71A542"/>
    <w:rsid w:val="2EAFC2C1"/>
    <w:rsid w:val="2EBD30C6"/>
    <w:rsid w:val="2EF9FEA6"/>
    <w:rsid w:val="2F2B6E11"/>
    <w:rsid w:val="2F3769E9"/>
    <w:rsid w:val="2FA12108"/>
    <w:rsid w:val="2FC02047"/>
    <w:rsid w:val="2FDF52D3"/>
    <w:rsid w:val="2FFA6CE9"/>
    <w:rsid w:val="305B4EE1"/>
    <w:rsid w:val="30A76F68"/>
    <w:rsid w:val="30D21D09"/>
    <w:rsid w:val="317DCE9C"/>
    <w:rsid w:val="31AD210D"/>
    <w:rsid w:val="32CAA392"/>
    <w:rsid w:val="33CD3343"/>
    <w:rsid w:val="33DF102A"/>
    <w:rsid w:val="33EEB76A"/>
    <w:rsid w:val="33F061F2"/>
    <w:rsid w:val="34891734"/>
    <w:rsid w:val="3498931F"/>
    <w:rsid w:val="349F9508"/>
    <w:rsid w:val="34D79A92"/>
    <w:rsid w:val="3560950A"/>
    <w:rsid w:val="3568C689"/>
    <w:rsid w:val="35B14F5A"/>
    <w:rsid w:val="35D3A3CF"/>
    <w:rsid w:val="36036FBB"/>
    <w:rsid w:val="363C2D47"/>
    <w:rsid w:val="37961BA2"/>
    <w:rsid w:val="37ED1685"/>
    <w:rsid w:val="384D2D8F"/>
    <w:rsid w:val="3893EFE3"/>
    <w:rsid w:val="38A1AD35"/>
    <w:rsid w:val="38C2288D"/>
    <w:rsid w:val="38CFBE03"/>
    <w:rsid w:val="38EDB524"/>
    <w:rsid w:val="393A1246"/>
    <w:rsid w:val="39EAD6B1"/>
    <w:rsid w:val="3A31D631"/>
    <w:rsid w:val="3B06A0E7"/>
    <w:rsid w:val="3B0C762E"/>
    <w:rsid w:val="3B61FC45"/>
    <w:rsid w:val="3BACBC2C"/>
    <w:rsid w:val="3BC96244"/>
    <w:rsid w:val="3C23ACAF"/>
    <w:rsid w:val="3CA27148"/>
    <w:rsid w:val="3CF8A8FD"/>
    <w:rsid w:val="3D820E90"/>
    <w:rsid w:val="3DA39274"/>
    <w:rsid w:val="3DE46431"/>
    <w:rsid w:val="3E05B96D"/>
    <w:rsid w:val="3EC6BE02"/>
    <w:rsid w:val="407A44BD"/>
    <w:rsid w:val="40930A81"/>
    <w:rsid w:val="40C580B8"/>
    <w:rsid w:val="4121D8A1"/>
    <w:rsid w:val="414D80AF"/>
    <w:rsid w:val="41689023"/>
    <w:rsid w:val="42488F7B"/>
    <w:rsid w:val="4287BBBE"/>
    <w:rsid w:val="42A25D88"/>
    <w:rsid w:val="42E0F48C"/>
    <w:rsid w:val="432FC92C"/>
    <w:rsid w:val="435E9167"/>
    <w:rsid w:val="43F40203"/>
    <w:rsid w:val="443C84A0"/>
    <w:rsid w:val="44649AC7"/>
    <w:rsid w:val="448DC052"/>
    <w:rsid w:val="44F5B4E0"/>
    <w:rsid w:val="453AAEA4"/>
    <w:rsid w:val="458F3792"/>
    <w:rsid w:val="45908DAB"/>
    <w:rsid w:val="4618954E"/>
    <w:rsid w:val="4641CFC2"/>
    <w:rsid w:val="464DF22C"/>
    <w:rsid w:val="4659C204"/>
    <w:rsid w:val="4819C49D"/>
    <w:rsid w:val="48303EE9"/>
    <w:rsid w:val="483F4947"/>
    <w:rsid w:val="484E294F"/>
    <w:rsid w:val="4884DD18"/>
    <w:rsid w:val="4977B232"/>
    <w:rsid w:val="49DA080E"/>
    <w:rsid w:val="4A8FF654"/>
    <w:rsid w:val="4C6C18BD"/>
    <w:rsid w:val="4CA816D9"/>
    <w:rsid w:val="4CFB2171"/>
    <w:rsid w:val="4D16FF3A"/>
    <w:rsid w:val="4D95340B"/>
    <w:rsid w:val="4E6064BB"/>
    <w:rsid w:val="4F463282"/>
    <w:rsid w:val="50433E54"/>
    <w:rsid w:val="50D3CDED"/>
    <w:rsid w:val="512BBBDA"/>
    <w:rsid w:val="517032A6"/>
    <w:rsid w:val="51CBF196"/>
    <w:rsid w:val="52034F5F"/>
    <w:rsid w:val="529D3794"/>
    <w:rsid w:val="53602322"/>
    <w:rsid w:val="537ADF16"/>
    <w:rsid w:val="53D85C8D"/>
    <w:rsid w:val="54EDDFDA"/>
    <w:rsid w:val="555D6AF7"/>
    <w:rsid w:val="556E8184"/>
    <w:rsid w:val="55BF8D39"/>
    <w:rsid w:val="566F13E6"/>
    <w:rsid w:val="5739DF1D"/>
    <w:rsid w:val="57F7834C"/>
    <w:rsid w:val="58A5240F"/>
    <w:rsid w:val="58FF3ED1"/>
    <w:rsid w:val="590F2062"/>
    <w:rsid w:val="5999E539"/>
    <w:rsid w:val="59EA209A"/>
    <w:rsid w:val="5A20422E"/>
    <w:rsid w:val="5A33DA75"/>
    <w:rsid w:val="5A3FF851"/>
    <w:rsid w:val="5A40F470"/>
    <w:rsid w:val="5A927F57"/>
    <w:rsid w:val="5AF1ED9B"/>
    <w:rsid w:val="5B3C01DE"/>
    <w:rsid w:val="5BD7DEF1"/>
    <w:rsid w:val="5CE714D8"/>
    <w:rsid w:val="5CEC8D9C"/>
    <w:rsid w:val="5CFD453B"/>
    <w:rsid w:val="5D556372"/>
    <w:rsid w:val="5E3D3BA8"/>
    <w:rsid w:val="5E7764C6"/>
    <w:rsid w:val="5F633A33"/>
    <w:rsid w:val="5F88B901"/>
    <w:rsid w:val="5FE2D6F9"/>
    <w:rsid w:val="60133527"/>
    <w:rsid w:val="604039C1"/>
    <w:rsid w:val="6106F81A"/>
    <w:rsid w:val="6184075C"/>
    <w:rsid w:val="6217755C"/>
    <w:rsid w:val="6258E941"/>
    <w:rsid w:val="62883BAC"/>
    <w:rsid w:val="62C7DF8F"/>
    <w:rsid w:val="6377DA83"/>
    <w:rsid w:val="63C0A7BF"/>
    <w:rsid w:val="640C1ECE"/>
    <w:rsid w:val="64317CFB"/>
    <w:rsid w:val="643E98DC"/>
    <w:rsid w:val="658F4720"/>
    <w:rsid w:val="65B088B9"/>
    <w:rsid w:val="65C53B3B"/>
    <w:rsid w:val="65E43D31"/>
    <w:rsid w:val="665F3FE4"/>
    <w:rsid w:val="66CD65AB"/>
    <w:rsid w:val="67691B11"/>
    <w:rsid w:val="682AD04E"/>
    <w:rsid w:val="686F3AAC"/>
    <w:rsid w:val="692452A5"/>
    <w:rsid w:val="69AD3523"/>
    <w:rsid w:val="69CF2B64"/>
    <w:rsid w:val="6A3BBA36"/>
    <w:rsid w:val="6AAC31CD"/>
    <w:rsid w:val="6B82EC68"/>
    <w:rsid w:val="6B9A038D"/>
    <w:rsid w:val="6C126C04"/>
    <w:rsid w:val="6CB4A7E7"/>
    <w:rsid w:val="6D62676A"/>
    <w:rsid w:val="6E6AF7F4"/>
    <w:rsid w:val="6E9541CF"/>
    <w:rsid w:val="6E99DF01"/>
    <w:rsid w:val="6F2B71B9"/>
    <w:rsid w:val="6F73A399"/>
    <w:rsid w:val="6F7943BB"/>
    <w:rsid w:val="6F869580"/>
    <w:rsid w:val="7006222A"/>
    <w:rsid w:val="718F9E05"/>
    <w:rsid w:val="718FC9F5"/>
    <w:rsid w:val="71D14B38"/>
    <w:rsid w:val="71DBAA3F"/>
    <w:rsid w:val="7281AD88"/>
    <w:rsid w:val="72F22340"/>
    <w:rsid w:val="737660EC"/>
    <w:rsid w:val="737B362F"/>
    <w:rsid w:val="75532B0A"/>
    <w:rsid w:val="76B84628"/>
    <w:rsid w:val="76BB5AA9"/>
    <w:rsid w:val="76FB25C2"/>
    <w:rsid w:val="7891C793"/>
    <w:rsid w:val="78BF34AD"/>
    <w:rsid w:val="7A070E3E"/>
    <w:rsid w:val="7A0B553A"/>
    <w:rsid w:val="7AAAD5CD"/>
    <w:rsid w:val="7AD7EA4D"/>
    <w:rsid w:val="7B143183"/>
    <w:rsid w:val="7B782E1B"/>
    <w:rsid w:val="7C0168A1"/>
    <w:rsid w:val="7C38FE44"/>
    <w:rsid w:val="7EB7F051"/>
    <w:rsid w:val="7F1F29EE"/>
    <w:rsid w:val="7F4EFEB5"/>
    <w:rsid w:val="7F6BD93E"/>
    <w:rsid w:val="7FB1A579"/>
    <w:rsid w:val="7FC6E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A273"/>
  <w15:docId w15:val="{81B3D9C3-BEDF-4092-A9E4-8CA61F8A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78750C"/>
    <w:rPr>
      <w:color w:val="0000FF" w:themeColor="hyperlink"/>
      <w:u w:val="single"/>
    </w:rPr>
  </w:style>
  <w:style w:type="paragraph" w:styleId="Header">
    <w:name w:val="header"/>
    <w:basedOn w:val="Normal"/>
    <w:link w:val="HeaderChar"/>
    <w:uiPriority w:val="99"/>
    <w:unhideWhenUsed/>
    <w:rsid w:val="006D7F8A"/>
    <w:pPr>
      <w:tabs>
        <w:tab w:val="center" w:pos="4680"/>
        <w:tab w:val="right" w:pos="9360"/>
      </w:tabs>
    </w:pPr>
  </w:style>
  <w:style w:type="character" w:customStyle="1" w:styleId="HeaderChar">
    <w:name w:val="Header Char"/>
    <w:basedOn w:val="DefaultParagraphFont"/>
    <w:link w:val="Header"/>
    <w:uiPriority w:val="99"/>
    <w:rsid w:val="006D7F8A"/>
    <w:rPr>
      <w:rFonts w:ascii="Arial" w:eastAsia="Arial" w:hAnsi="Arial" w:cs="Arial"/>
      <w:lang w:bidi="en-US"/>
    </w:rPr>
  </w:style>
  <w:style w:type="paragraph" w:styleId="Footer">
    <w:name w:val="footer"/>
    <w:basedOn w:val="Normal"/>
    <w:link w:val="FooterChar"/>
    <w:uiPriority w:val="99"/>
    <w:unhideWhenUsed/>
    <w:rsid w:val="006D7F8A"/>
    <w:pPr>
      <w:tabs>
        <w:tab w:val="center" w:pos="4680"/>
        <w:tab w:val="right" w:pos="9360"/>
      </w:tabs>
    </w:pPr>
  </w:style>
  <w:style w:type="character" w:customStyle="1" w:styleId="FooterChar">
    <w:name w:val="Footer Char"/>
    <w:basedOn w:val="DefaultParagraphFont"/>
    <w:link w:val="Footer"/>
    <w:uiPriority w:val="99"/>
    <w:rsid w:val="006D7F8A"/>
    <w:rPr>
      <w:rFonts w:ascii="Arial" w:eastAsia="Arial" w:hAnsi="Arial" w:cs="Arial"/>
      <w:lang w:bidi="en-US"/>
    </w:rPr>
  </w:style>
  <w:style w:type="table" w:styleId="TableGrid">
    <w:name w:val="Table Grid"/>
    <w:basedOn w:val="TableNormal"/>
    <w:uiPriority w:val="39"/>
    <w:rsid w:val="006C2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E333C"/>
    <w:rPr>
      <w:rFonts w:ascii="Arial" w:eastAsia="Arial" w:hAnsi="Arial" w:cs="Arial"/>
      <w:sz w:val="18"/>
      <w:szCs w:val="18"/>
      <w:lang w:bidi="en-US"/>
    </w:rPr>
  </w:style>
  <w:style w:type="paragraph" w:styleId="BalloonText">
    <w:name w:val="Balloon Text"/>
    <w:basedOn w:val="Normal"/>
    <w:link w:val="BalloonTextChar"/>
    <w:uiPriority w:val="99"/>
    <w:semiHidden/>
    <w:unhideWhenUsed/>
    <w:rsid w:val="00554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7AB"/>
    <w:rPr>
      <w:rFonts w:ascii="Segoe UI" w:eastAsia="Arial" w:hAnsi="Segoe UI" w:cs="Segoe UI"/>
      <w:sz w:val="18"/>
      <w:szCs w:val="18"/>
      <w:lang w:bidi="en-US"/>
    </w:rPr>
  </w:style>
  <w:style w:type="character" w:styleId="UnresolvedMention">
    <w:name w:val="Unresolved Mention"/>
    <w:basedOn w:val="DefaultParagraphFont"/>
    <w:uiPriority w:val="99"/>
    <w:semiHidden/>
    <w:unhideWhenUsed/>
    <w:rsid w:val="00083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alenciacollege.edu/faculty/development/teaching-learning-academy/tenure-process/resources.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B33197818D45A132FE0EE61D3784" ma:contentTypeVersion="14" ma:contentTypeDescription="Create a new document." ma:contentTypeScope="" ma:versionID="996fd907b3bafe800cc386162928e215">
  <xsd:schema xmlns:xsd="http://www.w3.org/2001/XMLSchema" xmlns:xs="http://www.w3.org/2001/XMLSchema" xmlns:p="http://schemas.microsoft.com/office/2006/metadata/properties" xmlns:ns2="29206298-9219-4f09-a937-ed421999b8c0" xmlns:ns3="09802e90-3e4b-4b85-bc8e-b1ed9aa78e4f" targetNamespace="http://schemas.microsoft.com/office/2006/metadata/properties" ma:root="true" ma:fieldsID="4d9ab8b4740650513b792a6346976e78" ns2:_="" ns3:_="">
    <xsd:import namespace="29206298-9219-4f09-a937-ed421999b8c0"/>
    <xsd:import namespace="09802e90-3e4b-4b85-bc8e-b1ed9aa78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6298-9219-4f09-a937-ed421999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b6ac8f-c52f-4046-b455-8d0f67d565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802e90-3e4b-4b85-bc8e-b1ed9aa78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f09f46-b111-4f92-a33b-9c6437831f70}" ma:internalName="TaxCatchAll" ma:showField="CatchAllData" ma:web="09802e90-3e4b-4b85-bc8e-b1ed9aa78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802e90-3e4b-4b85-bc8e-b1ed9aa78e4f">
      <UserInfo>
        <DisplayName>Claudine Bentham</DisplayName>
        <AccountId>11</AccountId>
        <AccountType/>
      </UserInfo>
      <UserInfo>
        <DisplayName>Sidra Van De Car</DisplayName>
        <AccountId>10</AccountId>
        <AccountType/>
      </UserInfo>
    </SharedWithUsers>
    <lcf76f155ced4ddcb4097134ff3c332f xmlns="29206298-9219-4f09-a937-ed421999b8c0">
      <Terms xmlns="http://schemas.microsoft.com/office/infopath/2007/PartnerControls"/>
    </lcf76f155ced4ddcb4097134ff3c332f>
    <TaxCatchAll xmlns="09802e90-3e4b-4b85-bc8e-b1ed9aa78e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7FE0-C28A-4A98-9E54-4D55853D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6298-9219-4f09-a937-ed421999b8c0"/>
    <ds:schemaRef ds:uri="09802e90-3e4b-4b85-bc8e-b1ed9aa78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E7348-BB0E-4B39-921A-4BB7C48D975E}">
  <ds:schemaRefs>
    <ds:schemaRef ds:uri="http://schemas.microsoft.com/sharepoint/v3/contenttype/forms"/>
  </ds:schemaRefs>
</ds:datastoreItem>
</file>

<file path=customXml/itemProps3.xml><?xml version="1.0" encoding="utf-8"?>
<ds:datastoreItem xmlns:ds="http://schemas.openxmlformats.org/officeDocument/2006/customXml" ds:itemID="{58027E4D-DF47-4225-AAF5-8D1F8DC1E6D0}">
  <ds:schemaRefs>
    <ds:schemaRef ds:uri="http://schemas.microsoft.com/office/2006/metadata/properties"/>
    <ds:schemaRef ds:uri="http://schemas.microsoft.com/office/infopath/2007/PartnerControls"/>
    <ds:schemaRef ds:uri="09802e90-3e4b-4b85-bc8e-b1ed9aa78e4f"/>
    <ds:schemaRef ds:uri="29206298-9219-4f09-a937-ed421999b8c0"/>
  </ds:schemaRefs>
</ds:datastoreItem>
</file>

<file path=customXml/itemProps4.xml><?xml version="1.0" encoding="utf-8"?>
<ds:datastoreItem xmlns:ds="http://schemas.openxmlformats.org/officeDocument/2006/customXml" ds:itemID="{A721F7C8-5DA7-40FD-9190-A1864EA7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Links>
    <vt:vector size="6" baseType="variant">
      <vt:variant>
        <vt:i4>7667790</vt:i4>
      </vt:variant>
      <vt:variant>
        <vt:i4>0</vt:i4>
      </vt:variant>
      <vt:variant>
        <vt:i4>0</vt:i4>
      </vt:variant>
      <vt:variant>
        <vt:i4>5</vt:i4>
      </vt:variant>
      <vt:variant>
        <vt:lpwstr>mailto:TLA@valenciacollege.edu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Kourtney Baldwin</dc:creator>
  <cp:keywords/>
  <dc:description/>
  <cp:lastModifiedBy>Annie Marion</cp:lastModifiedBy>
  <cp:revision>7</cp:revision>
  <cp:lastPrinted>2023-08-10T20:56:00Z</cp:lastPrinted>
  <dcterms:created xsi:type="dcterms:W3CDTF">2023-08-10T09:13:00Z</dcterms:created>
  <dcterms:modified xsi:type="dcterms:W3CDTF">2023-08-10T22:02:00Z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2016</vt:lpwstr>
  </property>
  <property fmtid="{D5CDD505-2E9C-101B-9397-08002B2CF9AE}" pid="4" name="LastSaved">
    <vt:filetime>2019-07-01T00:00:00Z</vt:filetime>
  </property>
  <property fmtid="{D5CDD505-2E9C-101B-9397-08002B2CF9AE}" pid="5" name="ContentTypeId">
    <vt:lpwstr>0x01010056A1B33197818D45A132FE0EE61D3784</vt:lpwstr>
  </property>
  <property fmtid="{D5CDD505-2E9C-101B-9397-08002B2CF9AE}" pid="6" name="MediaServiceImageTags">
    <vt:lpwstr/>
  </property>
</Properties>
</file>