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3BA7D" w14:textId="550168B9" w:rsidR="00343FF4" w:rsidRDefault="002B6440" w:rsidP="00343FF4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Minutes from 9/24</w:t>
      </w:r>
      <w:r w:rsidR="00343FF4">
        <w:rPr>
          <w:rFonts w:ascii="Garamond" w:hAnsi="Garamond" w:cs="Garamond"/>
          <w:sz w:val="40"/>
          <w:szCs w:val="40"/>
        </w:rPr>
        <w:t>/2015</w:t>
      </w:r>
    </w:p>
    <w:p w14:paraId="54162B4B" w14:textId="036CEE32" w:rsidR="00343FF4" w:rsidRDefault="00343FF4" w:rsidP="00343FF4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 xml:space="preserve">Attending: Julie </w:t>
      </w:r>
      <w:proofErr w:type="spellStart"/>
      <w:r>
        <w:rPr>
          <w:rFonts w:ascii="Garamond" w:hAnsi="Garamond" w:cs="Garamond"/>
          <w:sz w:val="40"/>
          <w:szCs w:val="40"/>
        </w:rPr>
        <w:t>Abbarno</w:t>
      </w:r>
      <w:proofErr w:type="spellEnd"/>
      <w:r>
        <w:rPr>
          <w:rFonts w:ascii="Garamond" w:hAnsi="Garamond" w:cs="Garamond"/>
          <w:sz w:val="40"/>
          <w:szCs w:val="40"/>
        </w:rPr>
        <w:t xml:space="preserve">, Denise Bourne, Yolanda Gonzalez, Erich </w:t>
      </w:r>
      <w:proofErr w:type="spellStart"/>
      <w:r>
        <w:rPr>
          <w:rFonts w:ascii="Garamond" w:hAnsi="Garamond" w:cs="Garamond"/>
          <w:sz w:val="40"/>
          <w:szCs w:val="40"/>
        </w:rPr>
        <w:t>Heintzelman</w:t>
      </w:r>
      <w:proofErr w:type="spellEnd"/>
      <w:r>
        <w:rPr>
          <w:rFonts w:ascii="Garamond" w:hAnsi="Garamond" w:cs="Garamond"/>
          <w:sz w:val="40"/>
          <w:szCs w:val="40"/>
        </w:rPr>
        <w:t xml:space="preserve">, Becky Hopkins, </w:t>
      </w:r>
      <w:r w:rsidR="002B6440">
        <w:rPr>
          <w:rFonts w:ascii="Garamond" w:hAnsi="Garamond" w:cs="Garamond"/>
          <w:sz w:val="40"/>
          <w:szCs w:val="40"/>
        </w:rPr>
        <w:t>Rob McCaffrey</w:t>
      </w:r>
    </w:p>
    <w:p w14:paraId="28E20F2D" w14:textId="3DBF5345" w:rsidR="002B6440" w:rsidRDefault="002B6440" w:rsidP="00343FF4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 xml:space="preserve">Awarding: </w:t>
      </w:r>
      <w:r>
        <w:rPr>
          <w:rFonts w:ascii="Garamond" w:hAnsi="Garamond" w:cs="Garamond"/>
          <w:sz w:val="40"/>
          <w:szCs w:val="40"/>
        </w:rPr>
        <w:t xml:space="preserve">Julie </w:t>
      </w:r>
      <w:proofErr w:type="spellStart"/>
      <w:r>
        <w:rPr>
          <w:rFonts w:ascii="Garamond" w:hAnsi="Garamond" w:cs="Garamond"/>
          <w:sz w:val="40"/>
          <w:szCs w:val="40"/>
        </w:rPr>
        <w:t>Abbarno</w:t>
      </w:r>
      <w:proofErr w:type="spellEnd"/>
      <w:r>
        <w:rPr>
          <w:rFonts w:ascii="Garamond" w:hAnsi="Garamond" w:cs="Garamond"/>
          <w:sz w:val="40"/>
          <w:szCs w:val="40"/>
        </w:rPr>
        <w:t>, Denise Bourne, Yolanda Gonzalez, E</w:t>
      </w:r>
      <w:r>
        <w:rPr>
          <w:rFonts w:ascii="Garamond" w:hAnsi="Garamond" w:cs="Garamond"/>
          <w:sz w:val="40"/>
          <w:szCs w:val="40"/>
        </w:rPr>
        <w:t xml:space="preserve">rich </w:t>
      </w:r>
      <w:proofErr w:type="spellStart"/>
      <w:r>
        <w:rPr>
          <w:rFonts w:ascii="Garamond" w:hAnsi="Garamond" w:cs="Garamond"/>
          <w:sz w:val="40"/>
          <w:szCs w:val="40"/>
        </w:rPr>
        <w:t>Heintzelman</w:t>
      </w:r>
      <w:proofErr w:type="spellEnd"/>
      <w:r>
        <w:rPr>
          <w:rFonts w:ascii="Garamond" w:hAnsi="Garamond" w:cs="Garamond"/>
          <w:sz w:val="40"/>
          <w:szCs w:val="40"/>
        </w:rPr>
        <w:t>, Becky Hopkins</w:t>
      </w:r>
    </w:p>
    <w:p w14:paraId="7187CCEF" w14:textId="21218C35" w:rsidR="00343FF4" w:rsidRDefault="00343FF4" w:rsidP="00343FF4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Occupied: Linda Antho</w:t>
      </w:r>
      <w:r w:rsidR="002B6440">
        <w:rPr>
          <w:rFonts w:ascii="Garamond" w:hAnsi="Garamond" w:cs="Garamond"/>
          <w:sz w:val="40"/>
          <w:szCs w:val="40"/>
        </w:rPr>
        <w:t xml:space="preserve">n, Aaron Babcock, Roger </w:t>
      </w:r>
      <w:proofErr w:type="spellStart"/>
      <w:r w:rsidR="002B6440">
        <w:rPr>
          <w:rFonts w:ascii="Garamond" w:hAnsi="Garamond" w:cs="Garamond"/>
          <w:sz w:val="40"/>
          <w:szCs w:val="40"/>
        </w:rPr>
        <w:t>Corriveau</w:t>
      </w:r>
      <w:proofErr w:type="spellEnd"/>
      <w:r w:rsidR="002B6440">
        <w:rPr>
          <w:rFonts w:ascii="Garamond" w:hAnsi="Garamond" w:cs="Garamond"/>
          <w:sz w:val="40"/>
          <w:szCs w:val="40"/>
        </w:rPr>
        <w:t>, Melissa Schreiber</w:t>
      </w:r>
    </w:p>
    <w:p w14:paraId="01CDF439" w14:textId="77777777" w:rsidR="00343FF4" w:rsidRDefault="00343FF4" w:rsidP="00343FF4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1F0C8EE5" w14:textId="77777777" w:rsidR="002B6440" w:rsidRDefault="002B6440" w:rsidP="00343FF4">
      <w:pPr>
        <w:rPr>
          <w:rFonts w:ascii="Garamond" w:hAnsi="Garamond" w:cs="Garamond"/>
          <w:sz w:val="40"/>
          <w:szCs w:val="40"/>
        </w:rPr>
      </w:pPr>
    </w:p>
    <w:p w14:paraId="32F04ACC" w14:textId="04E43AE4" w:rsidR="002B6440" w:rsidRDefault="002B6440" w:rsidP="002B6440">
      <w:pPr>
        <w:pStyle w:val="ListParagraph"/>
        <w:numPr>
          <w:ilvl w:val="0"/>
          <w:numId w:val="2"/>
        </w:num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 xml:space="preserve">Following up from a discussion in April, the </w:t>
      </w:r>
      <w:r w:rsidRPr="002B6440">
        <w:rPr>
          <w:rFonts w:ascii="Garamond" w:hAnsi="Garamond" w:cs="Garamond"/>
          <w:sz w:val="40"/>
          <w:szCs w:val="40"/>
        </w:rPr>
        <w:t>Committee agreed to fund multiple trips</w:t>
      </w:r>
      <w:r>
        <w:rPr>
          <w:rFonts w:ascii="Garamond" w:hAnsi="Garamond" w:cs="Garamond"/>
          <w:sz w:val="40"/>
          <w:szCs w:val="40"/>
        </w:rPr>
        <w:t xml:space="preserve"> per year as long as an applicant has not reached the annual cap. (Figure 1).</w:t>
      </w:r>
    </w:p>
    <w:p w14:paraId="0B5988DD" w14:textId="09481258" w:rsidR="002B6440" w:rsidRDefault="002B6440" w:rsidP="002B6440">
      <w:pPr>
        <w:pStyle w:val="ListParagraph"/>
        <w:numPr>
          <w:ilvl w:val="0"/>
          <w:numId w:val="2"/>
        </w:num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Rob McCaffrey will establish a way to remind supervisors that they can recommend a priority order when multiple people apply for the same event.</w:t>
      </w:r>
    </w:p>
    <w:p w14:paraId="42B3DD92" w14:textId="4270001E" w:rsidR="002B6440" w:rsidRDefault="002B6440" w:rsidP="002B6440">
      <w:pPr>
        <w:pStyle w:val="ListParagraph"/>
        <w:numPr>
          <w:ilvl w:val="0"/>
          <w:numId w:val="2"/>
        </w:num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Rob will look into getting the current online form to be electronically signed and converted to a form that can be used as the Per Diem form upon a traveler’s return.</w:t>
      </w:r>
    </w:p>
    <w:p w14:paraId="74C8479B" w14:textId="4FF04148" w:rsidR="002B6440" w:rsidRPr="002B6440" w:rsidRDefault="002B6440" w:rsidP="002B6440">
      <w:pPr>
        <w:pStyle w:val="ListParagraph"/>
        <w:numPr>
          <w:ilvl w:val="0"/>
          <w:numId w:val="2"/>
        </w:num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committee agree to begin Cycle 1, 2016 – 2017 with a cap bump to $1100. This will be followed by an annual increase of 3% per year in an effort to keep up with the cost of traveling expenses.</w:t>
      </w:r>
    </w:p>
    <w:p w14:paraId="42E81F4C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</w:p>
    <w:p w14:paraId="5E057702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</w:p>
    <w:p w14:paraId="12B35DBF" w14:textId="1BDC1C4D" w:rsidR="002B6440" w:rsidRDefault="002B6440" w:rsidP="002B6440">
      <w:p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noProof/>
          <w:sz w:val="40"/>
          <w:szCs w:val="40"/>
        </w:rPr>
        <w:drawing>
          <wp:inline distT="0" distB="0" distL="0" distR="0" wp14:anchorId="66367117" wp14:editId="75D01787">
            <wp:extent cx="5486400" cy="3077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09-24 at 12.45.2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37A39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Fig. 1</w:t>
      </w:r>
    </w:p>
    <w:p w14:paraId="53D7341A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</w:p>
    <w:p w14:paraId="01F6A0E4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</w:p>
    <w:p w14:paraId="6D86FD54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</w:p>
    <w:p w14:paraId="6EB169B0" w14:textId="77777777" w:rsidR="002B6440" w:rsidRDefault="002B6440" w:rsidP="002B6440">
      <w:pPr>
        <w:rPr>
          <w:rFonts w:ascii="Garamond" w:hAnsi="Garamond" w:cs="Garamond"/>
          <w:sz w:val="40"/>
          <w:szCs w:val="40"/>
        </w:rPr>
      </w:pPr>
    </w:p>
    <w:p w14:paraId="31E70389" w14:textId="77777777" w:rsidR="00555561" w:rsidRDefault="00343FF4" w:rsidP="002B6440">
      <w:pPr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</w:t>
      </w:r>
      <w:r w:rsidR="00555561">
        <w:rPr>
          <w:rFonts w:ascii="Garamond" w:hAnsi="Garamond" w:cs="Garamond"/>
          <w:sz w:val="40"/>
          <w:szCs w:val="40"/>
        </w:rPr>
        <w:t xml:space="preserve"> following requests were funded:</w:t>
      </w:r>
    </w:p>
    <w:tbl>
      <w:tblPr>
        <w:tblW w:w="8240" w:type="dxa"/>
        <w:tblInd w:w="108" w:type="dxa"/>
        <w:tblLook w:val="04A0" w:firstRow="1" w:lastRow="0" w:firstColumn="1" w:lastColumn="0" w:noHBand="0" w:noVBand="1"/>
      </w:tblPr>
      <w:tblGrid>
        <w:gridCol w:w="1320"/>
        <w:gridCol w:w="1046"/>
        <w:gridCol w:w="1192"/>
        <w:gridCol w:w="990"/>
        <w:gridCol w:w="1037"/>
        <w:gridCol w:w="1320"/>
        <w:gridCol w:w="1605"/>
      </w:tblGrid>
      <w:tr w:rsidR="00555561" w:rsidRPr="00555561" w14:paraId="5BE5AA37" w14:textId="77777777" w:rsidTr="00555561">
        <w:trPr>
          <w:trHeight w:val="8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764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Applicant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4B9F" w14:textId="77777777" w:rsidR="00555561" w:rsidRPr="00555561" w:rsidRDefault="00555561" w:rsidP="0055556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New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Request?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F9DC" w14:textId="77777777" w:rsidR="00555561" w:rsidRPr="00555561" w:rsidRDefault="00555561" w:rsidP="0055556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Speaker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Chair or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Presenter?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6ABA" w14:textId="77777777" w:rsidR="00555561" w:rsidRPr="00555561" w:rsidRDefault="00555561" w:rsidP="0055556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High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Impact?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E3A83" w14:textId="77777777" w:rsidR="00555561" w:rsidRPr="00555561" w:rsidRDefault="00555561" w:rsidP="0055556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In-state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or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alternate funds?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7E5E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7C0A1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Award</w:t>
            </w:r>
            <w:r w:rsidRPr="0055556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Amount</w:t>
            </w:r>
          </w:p>
        </w:tc>
      </w:tr>
      <w:tr w:rsidR="00555561" w:rsidRPr="00555561" w14:paraId="0BEAD4B9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5FF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Addelston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E56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23A5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8F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3E3" w14:textId="77777777" w:rsidR="00555561" w:rsidRPr="00555561" w:rsidRDefault="00555561" w:rsidP="00555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193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7D4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6DDAF11C" w14:textId="77777777" w:rsidTr="00555561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757A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Bauer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F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B24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3F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8E3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07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F6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65258E8C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AC92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Chu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802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DCB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594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0287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75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9BB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54F26C3A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D78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Cortes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1E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873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07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A6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2C75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0D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2367390A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BD8A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Dalrymple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5A7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A8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CAD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2B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B9C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C90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$784.20 </w:t>
            </w:r>
          </w:p>
        </w:tc>
      </w:tr>
      <w:tr w:rsidR="00555561" w:rsidRPr="00555561" w14:paraId="2AB9B6CA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40063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Gair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8FA1F2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447B6F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025D8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8A51D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3149D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9AA506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5561" w:rsidRPr="00555561" w14:paraId="73DD6F00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3488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Grajeda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146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84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9E3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26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2DA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40E6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52B227E5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83CBA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Madison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E6A7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60D5F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BE8AD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DA15A9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7D9B95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67CE4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5561" w:rsidRPr="00555561" w14:paraId="2F08CD4C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59B4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McCaffrey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C3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5CC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3B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C5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48D3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699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$947.00 </w:t>
            </w:r>
          </w:p>
        </w:tc>
      </w:tr>
      <w:tr w:rsidR="00555561" w:rsidRPr="00555561" w14:paraId="7E4F656C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B89B8C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Obrien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439E0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D357F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1A0AEC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1EC02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67CE42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60A966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55561" w:rsidRPr="00555561" w14:paraId="2ED3B77E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E95A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O'Neal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0B1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D8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9DA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732" w14:textId="77777777" w:rsidR="00555561" w:rsidRPr="00555561" w:rsidRDefault="00555561" w:rsidP="00555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9913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BC9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0EAC30E8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C77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Perri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3D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B4D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DE6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41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9A2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B76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$893.14 </w:t>
            </w:r>
          </w:p>
        </w:tc>
      </w:tr>
      <w:tr w:rsidR="00555561" w:rsidRPr="00555561" w14:paraId="1BCF9310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E1F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Salto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2427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6F9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393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5E35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ECB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3EE4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6D594F9D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8563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Salto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FC2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98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AE8" w14:textId="77777777" w:rsidR="00555561" w:rsidRPr="00555561" w:rsidRDefault="00555561" w:rsidP="00555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613" w14:textId="77777777" w:rsidR="00555561" w:rsidRPr="00555561" w:rsidRDefault="00555561" w:rsidP="005555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10A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0A2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$0.00 </w:t>
            </w:r>
          </w:p>
        </w:tc>
      </w:tr>
      <w:tr w:rsidR="00555561" w:rsidRPr="00555561" w14:paraId="3EB996CB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3020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Saxman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F94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788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B6C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2AF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631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F359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$1,000.00 </w:t>
            </w:r>
          </w:p>
        </w:tc>
      </w:tr>
      <w:tr w:rsidR="00555561" w:rsidRPr="00555561" w14:paraId="15738EDB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E27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Territo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082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EEC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A38B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AA1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FA2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6139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$563.00 </w:t>
            </w:r>
          </w:p>
        </w:tc>
      </w:tr>
      <w:tr w:rsidR="00555561" w:rsidRPr="00555561" w14:paraId="5E83F2AC" w14:textId="77777777" w:rsidTr="00555561">
        <w:trPr>
          <w:trHeight w:val="2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19CD" w14:textId="77777777" w:rsidR="00555561" w:rsidRPr="00555561" w:rsidRDefault="00555561" w:rsidP="0055556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Van De Car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C13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98BE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F78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E64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D53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1AD" w14:textId="77777777" w:rsidR="00555561" w:rsidRPr="00555561" w:rsidRDefault="00555561" w:rsidP="00555561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55561">
              <w:rPr>
                <w:rFonts w:ascii="Verdana" w:eastAsia="Times New Roman" w:hAnsi="Verdana" w:cs="Times New Roman"/>
                <w:sz w:val="20"/>
                <w:szCs w:val="20"/>
              </w:rPr>
              <w:t xml:space="preserve">$857.59 </w:t>
            </w:r>
          </w:p>
        </w:tc>
      </w:tr>
    </w:tbl>
    <w:p w14:paraId="5573AB3E" w14:textId="5F717650" w:rsidR="004D4DB9" w:rsidRDefault="004D4DB9" w:rsidP="002B6440"/>
    <w:p w14:paraId="3A2F443B" w14:textId="77777777" w:rsidR="00505644" w:rsidRDefault="00505644" w:rsidP="002B6440"/>
    <w:p w14:paraId="148B6AF3" w14:textId="4392A4A0" w:rsidR="00505644" w:rsidRPr="00505644" w:rsidRDefault="00505644" w:rsidP="00505644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>
        <w:t>TOTAL for this cycle:</w:t>
      </w:r>
      <w:r w:rsidRPr="00505644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Pr="00505644">
        <w:rPr>
          <w:rFonts w:ascii="Verdana" w:eastAsia="Times New Roman" w:hAnsi="Verdana" w:cs="Times New Roman"/>
          <w:b/>
          <w:bCs/>
          <w:sz w:val="20"/>
          <w:szCs w:val="20"/>
        </w:rPr>
        <w:t>$12,044.93</w:t>
      </w:r>
    </w:p>
    <w:p w14:paraId="42596353" w14:textId="7A444376" w:rsidR="00505644" w:rsidRDefault="00505644" w:rsidP="002B6440">
      <w:bookmarkStart w:id="0" w:name="_GoBack"/>
      <w:bookmarkEnd w:id="0"/>
    </w:p>
    <w:sectPr w:rsidR="00505644" w:rsidSect="000E25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83F20"/>
    <w:multiLevelType w:val="hybridMultilevel"/>
    <w:tmpl w:val="C042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F4"/>
    <w:rsid w:val="000E2534"/>
    <w:rsid w:val="000F29A5"/>
    <w:rsid w:val="002B6440"/>
    <w:rsid w:val="00343FF4"/>
    <w:rsid w:val="004D4DB9"/>
    <w:rsid w:val="00505644"/>
    <w:rsid w:val="00555561"/>
    <w:rsid w:val="007C2691"/>
    <w:rsid w:val="00E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56F8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238</Words>
  <Characters>1362</Characters>
  <Application>Microsoft Macintosh Word</Application>
  <DocSecurity>0</DocSecurity>
  <Lines>11</Lines>
  <Paragraphs>3</Paragraphs>
  <ScaleCrop>false</ScaleCrop>
  <Company>Valencia College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McCaffrey</dc:creator>
  <cp:keywords/>
  <dc:description/>
  <cp:lastModifiedBy>Rob McCaffrey</cp:lastModifiedBy>
  <cp:revision>5</cp:revision>
  <dcterms:created xsi:type="dcterms:W3CDTF">2015-09-24T17:03:00Z</dcterms:created>
  <dcterms:modified xsi:type="dcterms:W3CDTF">2015-09-26T20:42:00Z</dcterms:modified>
</cp:coreProperties>
</file>